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40" w:rsidRPr="00AF5BA0" w:rsidRDefault="007A2340" w:rsidP="0072718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Załącznik nr 5 do SIWZ</w:t>
      </w:r>
    </w:p>
    <w:p w:rsidR="007A2340" w:rsidRPr="00AF5BA0" w:rsidRDefault="007A2340" w:rsidP="007271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BA0">
        <w:rPr>
          <w:rFonts w:ascii="Times New Roman" w:hAnsi="Times New Roman"/>
          <w:b/>
          <w:bCs/>
          <w:sz w:val="24"/>
          <w:szCs w:val="24"/>
        </w:rPr>
        <w:t>(wzór)</w:t>
      </w:r>
    </w:p>
    <w:p w:rsidR="007A2340" w:rsidRPr="00AF5BA0" w:rsidRDefault="007A2340" w:rsidP="007271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340" w:rsidRPr="00AF5BA0" w:rsidRDefault="007A2340" w:rsidP="0072718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F5BA0">
        <w:rPr>
          <w:rFonts w:ascii="Times New Roman" w:hAnsi="Times New Roman"/>
          <w:b/>
          <w:bCs/>
          <w:sz w:val="24"/>
          <w:szCs w:val="24"/>
        </w:rPr>
        <w:t xml:space="preserve">UMOWA </w:t>
      </w:r>
      <w:r w:rsidRPr="00AF5BA0">
        <w:rPr>
          <w:rFonts w:ascii="Times New Roman" w:hAnsi="Times New Roman"/>
          <w:b/>
          <w:bCs/>
          <w:iCs/>
          <w:sz w:val="24"/>
          <w:szCs w:val="24"/>
        </w:rPr>
        <w:t>Nr ………….</w:t>
      </w:r>
    </w:p>
    <w:p w:rsidR="007A2340" w:rsidRPr="00AF5BA0" w:rsidRDefault="007A2340" w:rsidP="00727188">
      <w:pPr>
        <w:spacing w:before="120" w:after="0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zawarta w dniu …………………………… w  </w:t>
      </w:r>
      <w:r>
        <w:rPr>
          <w:rFonts w:ascii="Times New Roman" w:hAnsi="Times New Roman"/>
          <w:sz w:val="24"/>
          <w:szCs w:val="24"/>
        </w:rPr>
        <w:t>Stawiszynie</w:t>
      </w:r>
      <w:r w:rsidRPr="00AF5BA0">
        <w:rPr>
          <w:rFonts w:ascii="Times New Roman" w:hAnsi="Times New Roman"/>
          <w:sz w:val="24"/>
          <w:szCs w:val="24"/>
        </w:rPr>
        <w:t xml:space="preserve">  pomiędzy:</w:t>
      </w:r>
    </w:p>
    <w:p w:rsidR="007A2340" w:rsidRPr="00AF5BA0" w:rsidRDefault="007A2340" w:rsidP="0072718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b/>
          <w:sz w:val="24"/>
          <w:szCs w:val="24"/>
        </w:rPr>
        <w:t xml:space="preserve">Gminą </w:t>
      </w:r>
      <w:r>
        <w:rPr>
          <w:rFonts w:ascii="Times New Roman" w:hAnsi="Times New Roman"/>
          <w:b/>
          <w:sz w:val="24"/>
          <w:szCs w:val="24"/>
        </w:rPr>
        <w:t>i Miastem Stawiszyn</w:t>
      </w:r>
      <w:r w:rsidRPr="00AF5BA0">
        <w:rPr>
          <w:rFonts w:ascii="Times New Roman" w:hAnsi="Times New Roman"/>
          <w:b/>
          <w:sz w:val="24"/>
          <w:szCs w:val="24"/>
        </w:rPr>
        <w:t xml:space="preserve">, </w:t>
      </w:r>
      <w:r w:rsidRPr="00AF5BA0">
        <w:rPr>
          <w:rFonts w:ascii="Times New Roman" w:hAnsi="Times New Roman"/>
          <w:sz w:val="24"/>
          <w:szCs w:val="24"/>
        </w:rPr>
        <w:t xml:space="preserve">z siedzibą </w:t>
      </w:r>
      <w:r>
        <w:rPr>
          <w:rFonts w:ascii="Times New Roman" w:hAnsi="Times New Roman"/>
          <w:sz w:val="24"/>
          <w:szCs w:val="24"/>
        </w:rPr>
        <w:t xml:space="preserve">ul. Szosa Pleszewska 3, 62-820 Stawiszyn </w:t>
      </w:r>
      <w:r w:rsidRPr="00AF5B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F5BA0">
        <w:rPr>
          <w:rFonts w:ascii="Times New Roman" w:hAnsi="Times New Roman"/>
          <w:sz w:val="24"/>
          <w:szCs w:val="24"/>
        </w:rPr>
        <w:t xml:space="preserve"> NIP: </w:t>
      </w:r>
      <w:r w:rsidRPr="00AF5CC2">
        <w:rPr>
          <w:rFonts w:ascii="Times New Roman" w:hAnsi="Times New Roman"/>
          <w:color w:val="31352F"/>
          <w:sz w:val="24"/>
          <w:szCs w:val="24"/>
          <w:shd w:val="clear" w:color="auto" w:fill="FFFFFF"/>
        </w:rPr>
        <w:t>968 094 37 38</w:t>
      </w:r>
      <w:r w:rsidRPr="00AF5BA0">
        <w:rPr>
          <w:rFonts w:ascii="Times New Roman" w:hAnsi="Times New Roman"/>
          <w:sz w:val="24"/>
          <w:szCs w:val="24"/>
        </w:rPr>
        <w:t xml:space="preserve">, REGON: </w:t>
      </w:r>
      <w:r w:rsidRPr="00AF5CC2">
        <w:rPr>
          <w:rFonts w:ascii="Times New Roman" w:hAnsi="Times New Roman"/>
          <w:color w:val="31352F"/>
          <w:sz w:val="24"/>
          <w:szCs w:val="24"/>
          <w:shd w:val="clear" w:color="auto" w:fill="FFFFFF"/>
        </w:rPr>
        <w:t>250855334</w:t>
      </w:r>
      <w:r w:rsidRPr="00AF5BA0">
        <w:rPr>
          <w:rFonts w:ascii="Times New Roman" w:hAnsi="Times New Roman"/>
          <w:sz w:val="24"/>
          <w:szCs w:val="24"/>
        </w:rPr>
        <w:t xml:space="preserve"> reprezentowany przez:</w:t>
      </w:r>
    </w:p>
    <w:p w:rsidR="007A2340" w:rsidRPr="00AF5BA0" w:rsidRDefault="007A2340" w:rsidP="00727188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Grzegorza Kaczmarka </w:t>
      </w:r>
      <w:r w:rsidRPr="00AF5BA0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Burmistrza Stawiszyna</w:t>
      </w:r>
    </w:p>
    <w:p w:rsidR="007A2340" w:rsidRPr="00AF5BA0" w:rsidRDefault="007A2340" w:rsidP="00727188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 xml:space="preserve">przy kontrasygnacie </w:t>
      </w:r>
      <w:r>
        <w:rPr>
          <w:rFonts w:ascii="Times New Roman" w:hAnsi="Times New Roman"/>
          <w:bCs/>
          <w:sz w:val="24"/>
          <w:szCs w:val="24"/>
        </w:rPr>
        <w:t>Anny Manikowskiej</w:t>
      </w:r>
      <w:r w:rsidRPr="00AF5BA0">
        <w:rPr>
          <w:rFonts w:ascii="Times New Roman" w:hAnsi="Times New Roman"/>
          <w:bCs/>
          <w:sz w:val="24"/>
          <w:szCs w:val="24"/>
        </w:rPr>
        <w:t xml:space="preserve">  – Skarbnika Gminy </w:t>
      </w:r>
      <w:r>
        <w:rPr>
          <w:rFonts w:ascii="Times New Roman" w:hAnsi="Times New Roman"/>
          <w:bCs/>
          <w:sz w:val="24"/>
          <w:szCs w:val="24"/>
        </w:rPr>
        <w:t>i Miasta Stawiszyn</w:t>
      </w:r>
    </w:p>
    <w:p w:rsidR="007A2340" w:rsidRPr="00AF5BA0" w:rsidRDefault="007A2340" w:rsidP="00727188">
      <w:pPr>
        <w:spacing w:before="120" w:after="0"/>
        <w:ind w:right="300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a</w:t>
      </w:r>
    </w:p>
    <w:p w:rsidR="007A2340" w:rsidRPr="00AF5BA0" w:rsidRDefault="007A2340" w:rsidP="00727188">
      <w:pPr>
        <w:widowControl w:val="0"/>
        <w:spacing w:before="120"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........................................., z siedzibą: ................................................., NIP: ..............................., REGON ......................................., KRS ………………, zwanym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w dalszej</w:t>
      </w:r>
      <w:r w:rsidRPr="00AF5B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</w:rPr>
        <w:t>części</w:t>
      </w:r>
      <w:r w:rsidRPr="00AF5BA0">
        <w:rPr>
          <w:rFonts w:ascii="Times New Roman" w:hAnsi="Times New Roman"/>
          <w:sz w:val="24"/>
          <w:szCs w:val="24"/>
        </w:rPr>
        <w:t xml:space="preserve"> umowy</w:t>
      </w:r>
      <w:r w:rsidRPr="00AF5B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</w:rPr>
        <w:t>„</w:t>
      </w:r>
      <w:r w:rsidRPr="00AF5BA0">
        <w:rPr>
          <w:rFonts w:ascii="Times New Roman" w:hAnsi="Times New Roman"/>
          <w:b/>
          <w:bCs/>
          <w:sz w:val="24"/>
          <w:szCs w:val="24"/>
        </w:rPr>
        <w:t>Wykonawcą</w:t>
      </w:r>
      <w:r w:rsidRPr="00AF5BA0">
        <w:rPr>
          <w:rFonts w:ascii="Times New Roman" w:hAnsi="Times New Roman"/>
          <w:bCs/>
          <w:sz w:val="24"/>
          <w:szCs w:val="24"/>
        </w:rPr>
        <w:t xml:space="preserve">”, reprezentowaną przez:   </w:t>
      </w:r>
    </w:p>
    <w:p w:rsidR="007A2340" w:rsidRPr="00AF5BA0" w:rsidRDefault="007A2340" w:rsidP="00727188">
      <w:pPr>
        <w:widowControl w:val="0"/>
        <w:spacing w:before="120"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..................................................</w:t>
      </w:r>
    </w:p>
    <w:p w:rsidR="007A2340" w:rsidRPr="00AF5BA0" w:rsidRDefault="007A2340" w:rsidP="00727188">
      <w:pPr>
        <w:widowControl w:val="0"/>
        <w:spacing w:before="120"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7A2340" w:rsidRPr="00AF5BA0" w:rsidRDefault="007A2340" w:rsidP="00727188">
      <w:pPr>
        <w:widowControl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W wyniku rozstrzygnięcia postępowania o udzielenie zamówienia publicznego, prowadzonego w trybie przetargu nieograniczonego na podstawie art. 39 i nast. ustawy z dnia 29 stycznia 2004 r. Prawo zamówień publicznych (</w:t>
      </w:r>
      <w:r w:rsidRPr="00AF5BA0">
        <w:rPr>
          <w:rFonts w:ascii="Times New Roman" w:hAnsi="Times New Roman"/>
          <w:color w:val="343434"/>
          <w:sz w:val="24"/>
          <w:szCs w:val="24"/>
        </w:rPr>
        <w:t>Dz. U. z 2019 r. poz. 1843</w:t>
      </w:r>
      <w:r w:rsidRPr="00AF5BA0">
        <w:rPr>
          <w:rFonts w:ascii="Times New Roman" w:hAnsi="Times New Roman"/>
          <w:sz w:val="24"/>
          <w:szCs w:val="24"/>
        </w:rPr>
        <w:t>), strony zawierają umowę o treści: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 xml:space="preserve">§ 1 </w:t>
      </w:r>
    </w:p>
    <w:p w:rsidR="007A2340" w:rsidRPr="00AF5BA0" w:rsidRDefault="007A2340" w:rsidP="00727188">
      <w:pPr>
        <w:keepNext/>
        <w:suppressAutoHyphens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Przedmiot umowy</w:t>
      </w:r>
    </w:p>
    <w:p w:rsidR="007A2340" w:rsidRPr="00AF5BA0" w:rsidRDefault="007A2340" w:rsidP="00727188">
      <w:pPr>
        <w:keepNext/>
        <w:suppressAutoHyphens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keepNext/>
        <w:suppressAutoHyphens/>
        <w:spacing w:after="0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1. Przedmiotem zamówienia jest „Zagospodarowanie odpadów komunalnych z terenu </w:t>
      </w:r>
      <w:r>
        <w:rPr>
          <w:rFonts w:ascii="Times New Roman" w:hAnsi="Times New Roman"/>
          <w:sz w:val="24"/>
          <w:szCs w:val="24"/>
          <w:lang w:eastAsia="ar-SA"/>
        </w:rPr>
        <w:t>G</w:t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miny </w:t>
      </w:r>
      <w:r>
        <w:rPr>
          <w:rFonts w:ascii="Times New Roman" w:hAnsi="Times New Roman"/>
          <w:sz w:val="24"/>
          <w:szCs w:val="24"/>
          <w:lang w:eastAsia="ar-SA"/>
        </w:rPr>
        <w:t>i Miasta Stawiszyn</w:t>
      </w:r>
      <w:r w:rsidRPr="00AF5BA0">
        <w:rPr>
          <w:rFonts w:ascii="Times New Roman" w:hAnsi="Times New Roman"/>
          <w:sz w:val="24"/>
          <w:szCs w:val="24"/>
          <w:lang w:eastAsia="ar-SA"/>
        </w:rPr>
        <w:t>”.</w:t>
      </w:r>
    </w:p>
    <w:p w:rsidR="007A2340" w:rsidRDefault="007A2340" w:rsidP="00727188">
      <w:pPr>
        <w:keepNext/>
        <w:suppressAutoHyphens/>
        <w:spacing w:after="0"/>
        <w:jc w:val="both"/>
        <w:outlineLvl w:val="3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2. Wykonawca w ramach niniejszej umowy zobowiązany jest do zagospodarowania następujących frakcji odpadów komunalnych: </w:t>
      </w:r>
    </w:p>
    <w:tbl>
      <w:tblPr>
        <w:tblW w:w="8640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293"/>
        <w:gridCol w:w="6777"/>
      </w:tblGrid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Kod odpadów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Rodzaj odpadów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15 01 01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Opakowania z papieru i tektury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15 01 02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Opakowania z tworzyw sztucznych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15 01 04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Opakowania z metali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15 01 06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Zmieszane odpady opakowaniowe</w:t>
            </w:r>
          </w:p>
        </w:tc>
      </w:tr>
      <w:tr w:rsidR="007A2340" w:rsidRPr="00552FF9" w:rsidTr="00B55637">
        <w:trPr>
          <w:trHeight w:val="468"/>
        </w:trPr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15 01 03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Opakowania z drewna</w:t>
            </w:r>
          </w:p>
        </w:tc>
      </w:tr>
      <w:tr w:rsidR="007A2340" w:rsidRPr="00552FF9" w:rsidTr="00B55637">
        <w:trPr>
          <w:trHeight w:val="468"/>
        </w:trPr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15 01 05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Opakowania wielomateriałowe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17 02 02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Szkło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17 02 03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Tworzywa sztuczne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19 12 04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Tworzywa sztuczne i guma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20 01 01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Papier i tektura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20 01 02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Szkło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20 01 38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Drewno inne niż wymienione w 20 01 37 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20 01 39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Tworzywa sztuczne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20 01 40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Metale</w:t>
            </w:r>
          </w:p>
        </w:tc>
      </w:tr>
      <w:tr w:rsidR="007A2340" w:rsidRPr="00552FF9" w:rsidTr="00B55637"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20 01 99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Inne niewymienione frakcje zbierane w sposób selektywny </w:t>
            </w:r>
          </w:p>
        </w:tc>
      </w:tr>
      <w:tr w:rsidR="007A2340" w:rsidRPr="00552FF9" w:rsidTr="00B55637">
        <w:trPr>
          <w:trHeight w:val="604"/>
        </w:trPr>
        <w:tc>
          <w:tcPr>
            <w:tcW w:w="570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3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20 03 01</w:t>
            </w:r>
          </w:p>
        </w:tc>
        <w:tc>
          <w:tcPr>
            <w:tcW w:w="6777" w:type="dxa"/>
            <w:vAlign w:val="center"/>
          </w:tcPr>
          <w:p w:rsidR="007A2340" w:rsidRPr="000711B1" w:rsidRDefault="007A2340" w:rsidP="00B55637">
            <w:pPr>
              <w:spacing w:after="10" w:line="24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11B1">
              <w:rPr>
                <w:rFonts w:ascii="Times New Roman" w:hAnsi="Times New Roman"/>
                <w:sz w:val="24"/>
                <w:szCs w:val="24"/>
                <w:lang w:eastAsia="en-US"/>
              </w:rPr>
              <w:t>Niesegregowane (zmieszane) odpady komunalne</w:t>
            </w:r>
          </w:p>
        </w:tc>
      </w:tr>
    </w:tbl>
    <w:p w:rsidR="007A2340" w:rsidRPr="00AF5BA0" w:rsidRDefault="007A2340" w:rsidP="00AF5CC2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3. Przedmiot umowy określony jest szczegółowo w Specyfikacji Istotnych Warunków Zamówienia stanowiącej integralną część niniejszej umowy.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4. Usługi będą wykonywane przez Wykonawcę przy użyciu jego materiałów i sprzętu.</w:t>
      </w:r>
    </w:p>
    <w:p w:rsidR="007A234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5. Każda ze stron oświadcza, że zgodnie z obowiązującymi przepisami prawa jest uprawniona</w:t>
      </w:r>
      <w:r w:rsidRPr="00AF5BA0">
        <w:rPr>
          <w:rFonts w:ascii="Times New Roman" w:hAnsi="Times New Roman"/>
          <w:sz w:val="24"/>
          <w:szCs w:val="24"/>
          <w:lang w:eastAsia="ar-SA"/>
        </w:rPr>
        <w:br/>
        <w:t xml:space="preserve">do wykonania przedmiotu umowy w przypisanym zakresie, a w szczególności spełnia wszystkie wymogi wynikające z przepisów prawnych, w tym przepisów ustawy o odpadach oraz wykona spoczywające na niej obowiązki związane z działalnością obejmującą zagospodarowanie odpadów. 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6. Każda ze stron zobowiązuje się, że w okresie obowiązywania umowy: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a) będzie współpracować z drugą stroną i postępować z odpadami w sposób zgodny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z zasadami gospodarowania odpadami, wymaganiami ochrony środowiska</w:t>
      </w:r>
      <w:r>
        <w:rPr>
          <w:rFonts w:ascii="Times New Roman" w:hAnsi="Times New Roman"/>
          <w:sz w:val="24"/>
          <w:szCs w:val="24"/>
          <w:lang w:eastAsia="ar-SA"/>
        </w:rPr>
        <w:t xml:space="preserve"> oraz obowiązkami wynikającymi </w:t>
      </w:r>
      <w:r w:rsidRPr="00AF5BA0">
        <w:rPr>
          <w:rFonts w:ascii="Times New Roman" w:hAnsi="Times New Roman"/>
          <w:sz w:val="24"/>
          <w:szCs w:val="24"/>
          <w:lang w:eastAsia="ar-SA"/>
        </w:rPr>
        <w:t>z przepisów prawa,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b) będzie przekazywać drugiej stronie dokumenty i informacje potrzebne do prawidłowego wykonania Umowy,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c) będzie niezwłocznie zawiadamiała drugą stronę o naruszeniu praw przysługujących tej Stronie przez osoby trzecie lub powstaniu zagrożenia naruszenia tych praw. </w:t>
      </w:r>
    </w:p>
    <w:p w:rsidR="007A2340" w:rsidRPr="00AF5BA0" w:rsidRDefault="007A2340" w:rsidP="00727188">
      <w:pPr>
        <w:suppressAutoHyphens/>
        <w:spacing w:after="0"/>
        <w:ind w:left="64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2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Obowiązki Wykonawcy realizującego zamówienie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1. Wykonawca zobowiązany jest do przyjęcia od Zamawiającego i zagospodarowania odpadów wymienionych w §1 pkt 2.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 xml:space="preserve">2. Wykonawca dysponuje urządzeniami, za pomocą których zapewni odzysk odpadów przyjmowanych </w:t>
      </w:r>
      <w:r w:rsidRPr="00AF5BA0">
        <w:rPr>
          <w:rFonts w:ascii="Times New Roman" w:hAnsi="Times New Roman"/>
          <w:bCs/>
          <w:sz w:val="24"/>
          <w:szCs w:val="24"/>
        </w:rPr>
        <w:br/>
        <w:t>od Zamawiającego.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3. Przekazanie odpadów Wykonawcy przez Zamawiającego odbywać się będzie na terenie instalacji Wykonawcy znajdującej się w miejscowości: ………………., transportem Zamawiającego oraz innych podmiotów wskazanych przez Zamawiającego. Zamawiający zobowiązuje się do powiadomienia Wykonawcy o zleceniu usługi odbioru i transportu odpadów innemu podmiotowi przed przystąpieniem do realizacji umowy. Zamawiający zobowiązuje się do powiadomienia Wykonawcy o wszelkich zmianach w tym zakresie, łącznie z podaniem nazwy i adresu podmiotu oraz numeru rejestrowego w BDO.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4. Wykonawca zobowiązuje się: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a) przyjąć od Zamawiającego odpady w sposób sukcesywny, zgodny z potrzebami Zamawiającego w szacunkowej ilości wskazanej w ofercie Zamawiającego.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b) przejąć w pełni obowiązki wynikające z przepisów dotyczących odpadów oraz odpowiedzialność za odpady od momentu odbioru odpadów od Zamawiającego; dokonać odzysku odpadów odebranych od Zamawiającego poprzez odpowiednie przetworzenie tych odpadów za pośrednictwem odpowiednich urządzeń;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c) przestrzegać obowiązujących przepisów, w szczególności ustawy o odpadach.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5. Odbiór odpadów: przekazywanie/przyjmowanie odpadów następować będzie w oparciu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>o prowadzone w należyty sposób karty przekazania odpadów komunalnych, zgodnie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>z właściwymi przepisami prawa, a w szczególności przepisami ustawy o odpadach. Dokumentami stanowiącymi podstawę do wystawienia faktury VAT będą karty przekazania odpadu komunalnego.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 xml:space="preserve">6. Wykonawca zobowiązany jest do odbioru i przetworzenia odpadów od Zamawiającego zgodnie z postanowieniami Umowy oraz do potwierdzenia odbioru tych odpadów 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>na dokumentach o których mowa w ust. 5 niniejszego paragrafu. Ilość odpadów przyjmowanych przez Wykonawcę określona będzie na podstawie wyniku ważenia przy wjeździe na teren Zakładu prowadzonego przez Wykonawcę.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7. W chwili przekazania odpadów przez Zamawiającego na rzecz Wykonawcy, Wykonawca przejmuje odpowiedzialność za przyjęte odpady, za należyte postępowanie z nimi i za skutki z tego wynikające.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8. Wykonawca zobowiązany jest do niezwłocznego zawiadomienia Zamawiającego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>o sytuacjach nadzwyczajnych gdy nie jest możliwa realizacja usługi zgodnie z umową, sposób i termin usunięcia przeszkody w realizacji usługi; w takich przypadkach Wykonawcy nie przysługuje dodatkowe wynagrodzenie.</w:t>
      </w: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 xml:space="preserve">9. Jeżeli instalacja komunalna nie będzie w stanie przyjąć odpadów, Wykonawca będzie musiał wskazać inną instalację komunalną, która przyjmie odpady na koszt Wykonawcy 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 xml:space="preserve">w takim samym terminie jak przewidziano ich dostarczenie do Wykonawcy. W tej sytuacji 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 xml:space="preserve">w przypadku konieczności transportu odpadów do innej instalacji na odległość od Gminy </w:t>
      </w:r>
      <w:r>
        <w:rPr>
          <w:rFonts w:ascii="Times New Roman" w:hAnsi="Times New Roman"/>
          <w:bCs/>
          <w:sz w:val="24"/>
          <w:szCs w:val="24"/>
        </w:rPr>
        <w:t>i Miasta Stawiszyn</w:t>
      </w:r>
      <w:r w:rsidRPr="00AF5BA0">
        <w:rPr>
          <w:rFonts w:ascii="Times New Roman" w:hAnsi="Times New Roman"/>
          <w:bCs/>
          <w:sz w:val="24"/>
          <w:szCs w:val="24"/>
        </w:rPr>
        <w:t xml:space="preserve"> większą niż odległość instalacji Wykonawcy, Wykonawca pokryje różnicę </w:t>
      </w:r>
      <w:r>
        <w:rPr>
          <w:rFonts w:ascii="Times New Roman" w:hAnsi="Times New Roman"/>
          <w:bCs/>
          <w:sz w:val="24"/>
          <w:szCs w:val="24"/>
        </w:rPr>
        <w:br/>
      </w:r>
      <w:r w:rsidRPr="00AF5BA0">
        <w:rPr>
          <w:rFonts w:ascii="Times New Roman" w:hAnsi="Times New Roman"/>
          <w:bCs/>
          <w:sz w:val="24"/>
          <w:szCs w:val="24"/>
        </w:rPr>
        <w:t>w kosztach wynikającą z konieczności transportu odpadów komunalnych na większą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</w:rPr>
        <w:t xml:space="preserve">odległość. </w:t>
      </w: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10. Wykonawca ponosi odpowiedzialność za szkody wynikające z wadliwego wykonania usług w okresie realizacji umowy.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>11. Wykonawca zobowiązany jest do przestrzegania obowiązujących w trakcie trwania umowy przepisów prawnych, a w szczególności: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bCs/>
          <w:sz w:val="24"/>
          <w:szCs w:val="24"/>
        </w:rPr>
        <w:t xml:space="preserve">- ustawy z dnia 14 grudnia 2012 r. o odpadach (Dz. U. z 2019 r. poz. </w:t>
      </w:r>
      <w:r w:rsidRPr="00AF5BA0">
        <w:rPr>
          <w:rFonts w:ascii="Times New Roman" w:hAnsi="Times New Roman"/>
          <w:sz w:val="24"/>
          <w:szCs w:val="24"/>
        </w:rPr>
        <w:t>701 ze zm.);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- ustawy z dnia 13 września 1996 r. o utrzymaniu czystości i porządku w gminach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(Dz. U. z 2019 r., poz. 2010);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- ustawy z dnia 29 stycznia 2004 r. prawo zamówień publicznych (Dz. U. z 2019,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poz. 1843 )</w:t>
      </w:r>
    </w:p>
    <w:p w:rsidR="007A2340" w:rsidRPr="00AF5BA0" w:rsidRDefault="007A2340" w:rsidP="00727188">
      <w:pPr>
        <w:pStyle w:val="ListParagraph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- prawa miejscowego Gminy </w:t>
      </w:r>
      <w:r>
        <w:rPr>
          <w:rFonts w:ascii="Times New Roman" w:hAnsi="Times New Roman"/>
          <w:sz w:val="24"/>
          <w:szCs w:val="24"/>
        </w:rPr>
        <w:t>i Miasta Stawiszyn</w:t>
      </w:r>
    </w:p>
    <w:p w:rsidR="007A2340" w:rsidRPr="00AF5BA0" w:rsidRDefault="007A2340" w:rsidP="007271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3</w:t>
      </w: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Termin realizacji zamówienia</w:t>
      </w: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Wykonawca zrealizuje usługę objętą przedmiotem zamówienia w terminie od dnia 01 lipca 2020r. do dnia 31 października 2020r., z możliwością przedłużenia do 31 grudnia 2020r.,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na tych samych </w:t>
      </w:r>
      <w:r>
        <w:rPr>
          <w:rFonts w:ascii="Times New Roman" w:hAnsi="Times New Roman"/>
          <w:sz w:val="24"/>
          <w:szCs w:val="24"/>
          <w:lang w:eastAsia="ar-SA"/>
        </w:rPr>
        <w:t>warunkach</w:t>
      </w:r>
      <w:bookmarkStart w:id="0" w:name="_GoBack"/>
      <w:bookmarkEnd w:id="0"/>
      <w:r w:rsidRPr="00AF5BA0">
        <w:rPr>
          <w:rFonts w:ascii="Times New Roman" w:hAnsi="Times New Roman"/>
          <w:sz w:val="24"/>
          <w:szCs w:val="24"/>
          <w:lang w:eastAsia="ar-SA"/>
        </w:rPr>
        <w:t>.</w:t>
      </w: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 xml:space="preserve">§ 4   </w:t>
      </w: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Wynagrodzenie i rozliczanie finansowe stron</w:t>
      </w: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Za wykonanie przedmiotu umowy Wykonawca otrzyma wynagrodzenie w kwocie zgodnej z ofertą Wykonawcy złożoną w post</w:t>
      </w:r>
      <w:r>
        <w:rPr>
          <w:rFonts w:ascii="Times New Roman" w:hAnsi="Times New Roman"/>
          <w:sz w:val="24"/>
          <w:szCs w:val="24"/>
          <w:lang w:eastAsia="ar-SA"/>
        </w:rPr>
        <w:t>ę</w:t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powaniu o udzielenie zamówienia publicznego,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w wyniku którego zawarta została niniejsza umowa. </w:t>
      </w: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Całkowite wynagrodzenie będzie sumą wynagrodzeń obliczonych odrębnie dla odbioru każdej frakcji odpadów, przy czym wynagrodzenie za odbiór każdej frakcji odpadów będzie iloczynem faktycznej liczby Mg przekazanych odpadów tej frakcji, zgodnie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z kartami przekazania odpadów oraz ceny jednostkowej za odbiór 1 Mg tej frakcji odpadów wskazanej w ofercie Wykonawcy. </w:t>
      </w:r>
    </w:p>
    <w:p w:rsidR="007A234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Zgodnie z ofertą Wykonawcy ceny jednostkowe za zagospodarowanie odpadów przedstawiają się następująco:</w:t>
      </w:r>
    </w:p>
    <w:tbl>
      <w:tblPr>
        <w:tblW w:w="107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73"/>
        <w:gridCol w:w="2976"/>
        <w:gridCol w:w="1218"/>
        <w:gridCol w:w="1219"/>
        <w:gridCol w:w="1218"/>
        <w:gridCol w:w="1219"/>
        <w:gridCol w:w="1219"/>
      </w:tblGrid>
      <w:tr w:rsidR="007A2340" w:rsidRPr="00A04EF7" w:rsidTr="008939CE">
        <w:trPr>
          <w:trHeight w:val="2771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Kod odpadów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Szacunkowa ilość (Mg)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jednostkowa netto za 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1 Mg (zł)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za 1 Mg (zł)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(zł i %)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(zł)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CC2">
              <w:rPr>
                <w:rFonts w:ascii="Times New Roman" w:hAnsi="Times New Roman"/>
                <w:b/>
                <w:bCs/>
                <w:sz w:val="20"/>
                <w:szCs w:val="20"/>
              </w:rPr>
              <w:t>Kol. 4 x kol. 6</w:t>
            </w:r>
          </w:p>
        </w:tc>
      </w:tr>
      <w:tr w:rsidR="007A2340" w:rsidRPr="005428CF" w:rsidTr="008939CE">
        <w:trPr>
          <w:trHeight w:val="446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5,00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425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2,20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425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Opakowania z drewna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1,10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97291D" w:rsidTr="008939CE">
        <w:trPr>
          <w:trHeight w:val="403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Opakowania z metali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1,65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97291D" w:rsidTr="008939CE">
        <w:trPr>
          <w:trHeight w:val="403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Opakowanie wielomateriałowe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1,10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628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49,37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559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2,20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557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9,22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557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19 12 04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Tworzywa sztuczne i guma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1,10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557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1,10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439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2,20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692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Drewno inne niż wymienione </w:t>
            </w: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20 01 37 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3,85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427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2,20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407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2,20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5428CF" w:rsidTr="008939CE">
        <w:trPr>
          <w:trHeight w:val="1092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Inne niewymienione frakcje zbierane w sposób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selektywny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121,00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A04EF7" w:rsidTr="008939CE">
        <w:trPr>
          <w:trHeight w:val="841"/>
        </w:trPr>
        <w:tc>
          <w:tcPr>
            <w:tcW w:w="540" w:type="dxa"/>
            <w:vAlign w:val="center"/>
          </w:tcPr>
          <w:p w:rsidR="007A2340" w:rsidRPr="00AF5CC2" w:rsidRDefault="007A2340" w:rsidP="00BD59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3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2976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Niesegregowane (zmieszane) </w:t>
            </w: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odpady komunalne</w:t>
            </w:r>
          </w:p>
        </w:tc>
        <w:tc>
          <w:tcPr>
            <w:tcW w:w="1218" w:type="dxa"/>
            <w:vAlign w:val="center"/>
          </w:tcPr>
          <w:p w:rsidR="007A2340" w:rsidRPr="00206F6C" w:rsidRDefault="007A2340" w:rsidP="00206F6C">
            <w:pPr>
              <w:spacing w:after="10" w:line="240" w:lineRule="auto"/>
              <w:jc w:val="center"/>
              <w:rPr>
                <w:sz w:val="20"/>
                <w:szCs w:val="20"/>
              </w:rPr>
            </w:pPr>
            <w:r w:rsidRPr="00206F6C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8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spacing w:after="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  <w:p w:rsidR="007A2340" w:rsidRPr="00AF5CC2" w:rsidRDefault="007A2340" w:rsidP="00BD590F">
            <w:pPr>
              <w:pStyle w:val="Akapitzlist"/>
              <w:spacing w:after="1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CC2">
              <w:rPr>
                <w:rFonts w:ascii="Times New Roman" w:hAnsi="Times New Roman" w:cs="Times New Roman"/>
                <w:sz w:val="20"/>
                <w:szCs w:val="20"/>
              </w:rPr>
              <w:t>………...…%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CC2">
              <w:rPr>
                <w:rFonts w:ascii="Times New Roman" w:hAnsi="Times New Roman"/>
                <w:color w:val="000000"/>
                <w:sz w:val="20"/>
                <w:szCs w:val="20"/>
              </w:rPr>
              <w:t>……….. zł</w:t>
            </w:r>
          </w:p>
        </w:tc>
      </w:tr>
      <w:tr w:rsidR="007A2340" w:rsidRPr="00A04EF7" w:rsidTr="00AF5CC2">
        <w:trPr>
          <w:trHeight w:val="578"/>
        </w:trPr>
        <w:tc>
          <w:tcPr>
            <w:tcW w:w="9563" w:type="dxa"/>
            <w:gridSpan w:val="7"/>
            <w:vAlign w:val="center"/>
          </w:tcPr>
          <w:p w:rsidR="007A2340" w:rsidRPr="00AF5CC2" w:rsidRDefault="007A2340" w:rsidP="00BD590F">
            <w:pPr>
              <w:pStyle w:val="Akapitzlist"/>
              <w:spacing w:after="1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AF5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9" w:type="dxa"/>
            <w:vAlign w:val="center"/>
          </w:tcPr>
          <w:p w:rsidR="007A2340" w:rsidRPr="00AF5CC2" w:rsidRDefault="007A2340" w:rsidP="00BD590F">
            <w:pPr>
              <w:pStyle w:val="Akapitzlist"/>
              <w:spacing w:after="1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2340" w:rsidRPr="00AF5BA0" w:rsidRDefault="007A2340" w:rsidP="008939CE">
      <w:pPr>
        <w:pStyle w:val="ListParagraph"/>
        <w:tabs>
          <w:tab w:val="left" w:pos="384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Wynagrodzenie określone w ust. 1 obejmuje wszelkie koszty Wykonawcy związane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z wykonaniem niniejszej umowy, w tym przygotowania się do jej wykonywania, a także ryzyko ewentualnych podwyżek cen towarów i usług lub zwiększenia obciążeń podatkowych, z zastrzeżeniem § 7 ust. 2 i 3, i Wykonawca nie może żądać zwiększenia wynagrodzenia.</w:t>
      </w: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Ilości odpadów wskazane w SIWZ i umowie mają charakter szacunkowy. Wykonawca oświadcza, że nie będą mu przysługiwały roszczenia związane z mniejszą lub większą ich ilością w trakcie wykonywania umowy.</w:t>
      </w: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Wynagrodzenie należne Wykonawcy będzie iloczynem przekazanych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BA0">
        <w:rPr>
          <w:rFonts w:ascii="Times New Roman" w:hAnsi="Times New Roman"/>
          <w:sz w:val="24"/>
          <w:szCs w:val="24"/>
        </w:rPr>
        <w:t xml:space="preserve">zagospodarowania odpadów oraz ceny jednostkowej wskazanej w § 4 ust. 3. </w:t>
      </w: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Należności będą płatne przelewem w ciągu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92DAD">
        <w:rPr>
          <w:rFonts w:ascii="Times New Roman" w:hAnsi="Times New Roman"/>
          <w:sz w:val="24"/>
          <w:szCs w:val="24"/>
          <w:lang w:eastAsia="ar-SA"/>
        </w:rPr>
        <w:t>21</w:t>
      </w:r>
      <w:r w:rsidRPr="002C5DBD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dni</w:t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 od daty doręczenia faktury za dany miesiąc Zmawiającemu na rachunek bankowy Wykonawcy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nr …………………………………</w:t>
      </w:r>
      <w:r w:rsidRPr="00AF5BA0">
        <w:rPr>
          <w:rFonts w:ascii="Times New Roman" w:hAnsi="Times New Roman"/>
          <w:sz w:val="24"/>
          <w:szCs w:val="24"/>
        </w:rPr>
        <w:t xml:space="preserve"> Rachunek Wykonawcy musi się znajdować na liście,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 xml:space="preserve">o której mowa w art. 96b ustawy o podatku od towarów i usług. </w:t>
      </w:r>
      <w:r w:rsidRPr="00AF5BA0">
        <w:rPr>
          <w:rFonts w:ascii="Times New Roman" w:hAnsi="Times New Roman"/>
          <w:sz w:val="24"/>
          <w:szCs w:val="24"/>
        </w:rPr>
        <w:br/>
        <w:t xml:space="preserve">W przypadku braku rachunku na powyższej liście Zamawiający może się powstrzymać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 xml:space="preserve">z zapłatą należności nie pozostając w zwłoce w tym okresie. Termin płatności biegnie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od dnia ujęcia rachunku na liście.</w:t>
      </w: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Warunkiem zapłaty wynagrodzenia jest załączenie przez Wykonawcę do każdej faktury miesięcznej karty przekazania odpadu komunalnego zawierającej ilości przekazanych odpadów z podziałem na poszczególne frakcje odpadów.</w:t>
      </w:r>
    </w:p>
    <w:p w:rsidR="007A2340" w:rsidRPr="00AF5BA0" w:rsidRDefault="007A2340" w:rsidP="00727188">
      <w:pPr>
        <w:pStyle w:val="ListParagraph"/>
        <w:numPr>
          <w:ilvl w:val="0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Każda faktura powinna zawierać odniesienie do numeru niniejszej umowy oraz powinna zawierać opis wyko</w:t>
      </w:r>
      <w:r>
        <w:rPr>
          <w:rFonts w:ascii="Times New Roman" w:hAnsi="Times New Roman"/>
          <w:sz w:val="24"/>
          <w:szCs w:val="24"/>
          <w:lang w:eastAsia="ar-SA"/>
        </w:rPr>
        <w:t>nanego zamówienia. Faktury muszą</w:t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 zawierać następujące dane:</w:t>
      </w:r>
    </w:p>
    <w:p w:rsidR="007A2340" w:rsidRPr="00AF5BA0" w:rsidRDefault="007A2340" w:rsidP="00727188">
      <w:pPr>
        <w:pStyle w:val="ListParagraph"/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– Zamawiający: Gmina </w:t>
      </w:r>
      <w:r>
        <w:rPr>
          <w:rFonts w:ascii="Times New Roman" w:hAnsi="Times New Roman"/>
          <w:sz w:val="24"/>
          <w:szCs w:val="24"/>
          <w:lang w:eastAsia="ar-SA"/>
        </w:rPr>
        <w:t xml:space="preserve">i Miasto Stawiszyn, ul. Szosa Pleszewska 3, 62-820 Stawiszyn </w:t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NIP </w:t>
      </w:r>
      <w:r w:rsidRPr="00AF5CC2">
        <w:rPr>
          <w:rFonts w:ascii="Times New Roman" w:hAnsi="Times New Roman"/>
          <w:color w:val="31352F"/>
          <w:sz w:val="24"/>
          <w:szCs w:val="24"/>
          <w:shd w:val="clear" w:color="auto" w:fill="FFFFFF"/>
        </w:rPr>
        <w:t>968 094 37 38</w:t>
      </w:r>
    </w:p>
    <w:p w:rsidR="007A2340" w:rsidRPr="00AF5BA0" w:rsidRDefault="007A2340" w:rsidP="00AF5BA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10. </w:t>
      </w:r>
      <w:r w:rsidRPr="00AF5BA0">
        <w:rPr>
          <w:rFonts w:ascii="Times New Roman" w:hAnsi="Times New Roman"/>
          <w:sz w:val="24"/>
          <w:szCs w:val="24"/>
          <w:lang w:eastAsia="ar-SA"/>
        </w:rPr>
        <w:t>Za dzień zapłaty przyjmuje się datę obciążenia rachunku Zamawiającego.</w:t>
      </w:r>
    </w:p>
    <w:p w:rsidR="007A2340" w:rsidRPr="00AF5BA0" w:rsidRDefault="007A2340" w:rsidP="00AF5BA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11. </w:t>
      </w:r>
      <w:r w:rsidRPr="00AF5BA0">
        <w:rPr>
          <w:rFonts w:ascii="Times New Roman" w:hAnsi="Times New Roman"/>
          <w:sz w:val="24"/>
          <w:szCs w:val="24"/>
          <w:lang w:eastAsia="ar-SA"/>
        </w:rPr>
        <w:t>Wykonawca ma możliwość przesyłania drogą elektroniczną ustrukturyzowanej faktury elektronicznej w rozumieniu ustawy o elektronicznym fakturowaniu.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 xml:space="preserve">§ 5 </w:t>
      </w:r>
    </w:p>
    <w:p w:rsidR="007A2340" w:rsidRPr="00AF5BA0" w:rsidRDefault="007A2340" w:rsidP="00727188">
      <w:pPr>
        <w:keepNext/>
        <w:tabs>
          <w:tab w:val="left" w:pos="9072"/>
        </w:tabs>
        <w:suppressAutoHyphens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Odstąpienie i wypowiedzenie umowy</w:t>
      </w:r>
    </w:p>
    <w:p w:rsidR="007A2340" w:rsidRPr="00AF5BA0" w:rsidRDefault="007A2340" w:rsidP="00727188">
      <w:pPr>
        <w:tabs>
          <w:tab w:val="left" w:pos="9072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tabs>
          <w:tab w:val="lef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1. Zamawiający może wypowiedzieć umowę ze skutkiem natychmiastowym, jeżeli poweźmie wiadomość o tym, że:</w:t>
      </w:r>
    </w:p>
    <w:p w:rsidR="007A2340" w:rsidRPr="00AF5BA0" w:rsidRDefault="007A2340" w:rsidP="00727188">
      <w:pPr>
        <w:tabs>
          <w:tab w:val="left" w:pos="9072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1) Wykonawca został postawiony w stan likwidacji lub upadłości lub podjęte zostały inne działania prowadzące do zakończenia jego działalności jako przedsiębiorcy,</w:t>
      </w:r>
    </w:p>
    <w:p w:rsidR="007A2340" w:rsidRPr="00AF5BA0" w:rsidRDefault="007A2340" w:rsidP="00727188">
      <w:pPr>
        <w:tabs>
          <w:tab w:val="left" w:pos="907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2) został wydany nakaz zajęcia majątku Wykonawcy,</w:t>
      </w:r>
    </w:p>
    <w:p w:rsidR="007A2340" w:rsidRPr="00AF5BA0" w:rsidRDefault="007A2340" w:rsidP="00727188">
      <w:pPr>
        <w:tabs>
          <w:tab w:val="left" w:pos="907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3) Wykonawca zawiesił działalność gospodarczą,</w:t>
      </w:r>
    </w:p>
    <w:p w:rsidR="007A2340" w:rsidRPr="00AF5BA0" w:rsidRDefault="007A2340" w:rsidP="00727188">
      <w:pPr>
        <w:tabs>
          <w:tab w:val="left" w:pos="9072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4) wystąpiły okoliczności powodujące, że wykonanie umowy nie leży w interesie publicznym, czego nie można było przewidzieć w chwili zawierania umowy; odstąpienie od umowy w tym przypadku może nastąpić w terminie 30 dni od powzięcia o tym informacji przez Zamawiającego,</w:t>
      </w:r>
    </w:p>
    <w:p w:rsidR="007A2340" w:rsidRPr="00AF5BA0" w:rsidRDefault="007A2340" w:rsidP="00727188">
      <w:pPr>
        <w:tabs>
          <w:tab w:val="left" w:pos="9072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5) Wykonawca co najmniej dwukrotnie odmówił przyjęcia odpadów lub opóźnienie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w przyjęciu odpadów przekracza 7 dni i nie zachodzą okoliczności usprawiedliwiające opisane w § 6 ust. 1,</w:t>
      </w:r>
    </w:p>
    <w:p w:rsidR="007A2340" w:rsidRPr="00AF5BA0" w:rsidRDefault="007A2340" w:rsidP="00727188">
      <w:pPr>
        <w:tabs>
          <w:tab w:val="left" w:pos="9072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6) Wykonawca przedłożył sprawozdanie miesięczne lub dokumenty potwierdzające prawidłowość zagospodarowania odpadów, które okazały się nierzetelne chociażby </w:t>
      </w:r>
      <w:r>
        <w:rPr>
          <w:rFonts w:ascii="Times New Roman" w:hAnsi="Times New Roman"/>
          <w:sz w:val="24"/>
          <w:szCs w:val="24"/>
        </w:rPr>
        <w:br/>
      </w:r>
      <w:r w:rsidRPr="00AF5BA0">
        <w:rPr>
          <w:rFonts w:ascii="Times New Roman" w:hAnsi="Times New Roman"/>
          <w:sz w:val="24"/>
          <w:szCs w:val="24"/>
        </w:rPr>
        <w:t>w części.</w:t>
      </w:r>
    </w:p>
    <w:p w:rsidR="007A2340" w:rsidRPr="00AF5BA0" w:rsidRDefault="007A2340" w:rsidP="00727188">
      <w:pPr>
        <w:tabs>
          <w:tab w:val="left" w:pos="907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2. Wypowiedzenie lub odstąpienie od umowy wymaga formy pisemnej pod rygorem nieważności.</w:t>
      </w:r>
    </w:p>
    <w:p w:rsidR="007A2340" w:rsidRPr="00AF5BA0" w:rsidRDefault="007A2340" w:rsidP="00727188">
      <w:pPr>
        <w:tabs>
          <w:tab w:val="left" w:pos="9072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3. W przypadku wypowiedzenia umowy lub odstąpienia od umowy Wykonawcy przysługuje wynagrodzenie za faktycznie i należycie zrealizowane prace. Zamawiający winien ustalić wartość należycie zrealizowanych przez Wykonawcę prac. W celu ustalenia wartości zrealizowanych prac Zamawiający będzie współpracował z Wykonawcą.</w:t>
      </w:r>
    </w:p>
    <w:p w:rsidR="007A2340" w:rsidRPr="00AF5BA0" w:rsidRDefault="007A2340" w:rsidP="0072718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 xml:space="preserve">§ 6 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Kary umowne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1. Wykonawca zobowiązuje się zapłacić Zamawiającemu kary umowne w przypadku: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1) odmowy przyjęcia odpadów – w wysokości 4 000 zł za każdy przypadek oraz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po 1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AF5BA0">
        <w:rPr>
          <w:rFonts w:ascii="Times New Roman" w:hAnsi="Times New Roman"/>
          <w:sz w:val="24"/>
          <w:szCs w:val="24"/>
          <w:lang w:eastAsia="ar-SA"/>
        </w:rPr>
        <w:t>000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zł za każdą rozpoczętą dobę opóźnienia w przyjęciu tych odpadów, chyba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że Wykonawca wykaże, iż odmowa spowodowana jest sytuacją, w której nie mógł przewidzieć ani jej zapobiec i nie jest możliwe zagospodarowanie dostarczonych przez Zamawiającego odpadów, 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2) rozwiązania umowy z przyczyn leżących po stronie Wykonawcy – w wysokości 10 000zł,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3)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sz w:val="24"/>
          <w:szCs w:val="24"/>
          <w:lang w:eastAsia="ar-SA"/>
        </w:rPr>
        <w:t>gdy Wykonawca przedłożył sprawozdanie miesięczne zawierające ilość zagospodarowanych odpadów z podziałem na poszczególne frakcje odpadów lub przedstawił dokumenty potwierdzające prawidłowość zagospodarowania odpadów, które okazały się nieprawdziwe chociażby w części – w wysokości 1 000 zł za każdy przypadek,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4) niespełnienia przez Wykonawcę lub podwykonawcę wymogu zatrudnienia osób wykonujących czynności w trakcie realizacji zamówienia na podstawie umowy o pracę w wysokości 500 zł, za każdorazowe stwierdzenie nieprawidłowości; 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5) odmowy lub braku przedstawienia dokumentów potwierdzających zatrudnienie przez Wykonawcę lub podwykonawcę osób na podstawie umowy o pracę w wymaganym terminie, w wysokości 1000 zł, za każdorazowe stwierdzenie nieprawidłowości; 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6) niedopełnienia wymogu informowania o braku możliwości przyjęcia odpadów przez Wykonawcę lub ponownej możliwości przyjęcia odpadów przez Wykonawcę, zgodnie z § 2, ust. 9 umowy – w wysokości 1000 zł za każdy taki przypadek.</w:t>
      </w:r>
    </w:p>
    <w:p w:rsidR="007A2340" w:rsidRPr="00AF5BA0" w:rsidRDefault="007A2340" w:rsidP="00727188">
      <w:pPr>
        <w:suppressAutoHyphens/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2. Kary umowne nie obejmują przypadków określonych przepisami art. 120 ustawy z dnia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 xml:space="preserve">14 grudnia 2012 r. o odpadach (Dz. U. z 2019 r. poz. 701 ze zm.), kiedy zarządzający składowiskiem ma prawo do odmowy przyjęcia odpadów na składowisko odpadów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w przypadku stwierdzenia:</w:t>
      </w:r>
    </w:p>
    <w:p w:rsidR="007A2340" w:rsidRPr="00AF5BA0" w:rsidRDefault="007A2340" w:rsidP="00D2343B">
      <w:p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1) niezgodności przyjmowanych odpadów z informacjami zawartymi w podstawowej charakterystyce odpadów lub niedostarczenia testów zgodności, o ile są wymagane, niezwłocznie po ich przeprowadzeniu;</w:t>
      </w:r>
    </w:p>
    <w:p w:rsidR="007A2340" w:rsidRPr="00AF5BA0" w:rsidRDefault="007A2340" w:rsidP="00D2343B">
      <w:p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2) niezgodności przyjmowanych odpadów z danymi zawartymi w karcie przekazania odpadów lub dokumentami wymaganymi przy międzynarodowym przemieszczaniu odpadów;</w:t>
      </w:r>
    </w:p>
    <w:p w:rsidR="007A2340" w:rsidRPr="00AF5BA0" w:rsidRDefault="007A2340" w:rsidP="00D2343B">
      <w:pPr>
        <w:suppressAutoHyphens/>
        <w:spacing w:after="0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3) niezgodności przyjmowanych odpadów z decyzją zatwierdzającą instrukcję prowadzenia składowiska odpadów, instrukcją prowadzenia składowiska odpadów, pozwoleniem zintegrowanym lub zezwoleniem na przetwarzanie odpadów.</w:t>
      </w:r>
    </w:p>
    <w:p w:rsidR="007A234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7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Zmiany umowy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1. Zmiany niniejszej umowy pod rygorem nieważności wymagają formy pisemnej.</w:t>
      </w: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2. Dopuszcza się zmiany niniejszej umowy w następujących przypadkach:</w:t>
      </w:r>
    </w:p>
    <w:p w:rsidR="007A2340" w:rsidRPr="00AF5BA0" w:rsidRDefault="007A2340" w:rsidP="006409E4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1) zmiany stawki podatku od towarów i usług,</w:t>
      </w:r>
    </w:p>
    <w:p w:rsidR="007A2340" w:rsidRPr="00AF5BA0" w:rsidRDefault="007A2340" w:rsidP="006409E4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2) zmiany stawki opłat za korzystanie ze środowiska za zagospodarowanie,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tj. składowanie 1 Mg poszczególnych rodzajów odpadów, jeżeli zmiany te będą miały wpływ na koszty wykonania zamówienia przez Wykonawcę.</w:t>
      </w:r>
    </w:p>
    <w:p w:rsidR="007A2340" w:rsidRPr="00AF5BA0" w:rsidRDefault="007A2340" w:rsidP="006409E4">
      <w:p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3) gdy zaistnieje niemożliwa do przewidzenia w momencie zawarcia umowy okoliczność prawna, skutkująca brakiem możliwości należytego wykonania umowy, zgodnie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z dokumentacją przetargową,</w:t>
      </w:r>
    </w:p>
    <w:p w:rsidR="007A2340" w:rsidRPr="00AF5BA0" w:rsidRDefault="007A2340" w:rsidP="006409E4">
      <w:pPr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4) zmiany terminu lub zakresu wykonania umowy z uwagi na:</w:t>
      </w:r>
    </w:p>
    <w:p w:rsidR="007A2340" w:rsidRPr="00AF5BA0" w:rsidRDefault="007A2340" w:rsidP="006409E4">
      <w:pPr>
        <w:suppressAutoHyphens/>
        <w:spacing w:after="0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a) dodatkowe obowiązki związane z wykonywanym przedmiotem zamówienia nałożone na Wykonawcę, a wynikające ze zmienionych w trakcie wykonania umowy przepisów ustaw i rozporządzeń,</w:t>
      </w:r>
    </w:p>
    <w:p w:rsidR="007A2340" w:rsidRPr="00AF5BA0" w:rsidRDefault="007A2340" w:rsidP="006409E4">
      <w:pPr>
        <w:suppressAutoHyphens/>
        <w:spacing w:after="0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b) zwiększenie zakresu usług przez Zamawiającego w tym: częstotliwość odbioru, zlecenia dodatkowych usług.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3. Strona, która występuje z propozycją zmiany umowy obowiązana jest pisemnie uzasadnić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sz w:val="24"/>
          <w:szCs w:val="24"/>
          <w:lang w:eastAsia="ar-SA"/>
        </w:rPr>
        <w:t>i udokumentować istnienie przesłanki tej zmiany. Zwiększenie wynagrodzenia może nastąpić wyłącznie pod warunkiem nie budzącego wątpliwości wykazania przez Wykonawcę różnicy w kosztach, wynikających z okoliczności wymienionych w ust. 2.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8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Personel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>1. Zamawiający na podstawie art. 29 ust. 3a ustawy prawo zamówień publicznych wymaga zatrudnienia przez wykonawcę lub podwykonawcę na podstawie umowy o pracę osób wykonujących wskazane przez zamawiającego czynności w zakresie realizacji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zamówienia, jeżeli wykonanie tych czynności polega na wykonywaniu pracy w sposób określony w art. 22 § 1 ustawy z dnia 26 czerwca 1974 r.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- Kodeks pracy (Dz. U. z 2019 r., poz. 1040 ze zm.) 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2. Zamawiający wymaga zatrudnienia na podstawie umowy o pracę przez wykonawcę lub podwykonawcę osób wykonujących wskazane poniżej czynności w trakcie realizacji zamówienia: wszyscy pracownicy fizyczni wykonujący usługę zagospodarowania odpadów komunalnych, obsługujący urządzenia instalacji przetwarzania odpadów komunalnych, wykonujących czynności sortowania odpadów oraz pracownicy umysłowi uczestniczący w realizacji niniejszego zamówienia (obsługa biura). 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3. W trakcie realizacji zamówienia Zamawiający uprawniony jest do wykonywania czynności kontrolnych wobec wykonawcy odnośnie spełniania przez wykonawcę lub podwykonawcę wymogu zatrudnienia na podstawie umowy o pracę osób wykonujących wskazane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w ust. 2 czynności. Zamawiający uprawniony jest w szczególności do: 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a) żądania oświadczeń i dokumentów w zakresie potwierdzenia spełniania ww. wymogów i dokonywania ich oceny, 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b) żądania wyjaśnień w przypadku wątpliwości w zakresie potwierdzenia spełniania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ww. wymogów, </w:t>
      </w:r>
    </w:p>
    <w:p w:rsidR="007A2340" w:rsidRPr="00AF5BA0" w:rsidRDefault="007A2340" w:rsidP="00727188">
      <w:pPr>
        <w:suppressAutoHyphens/>
        <w:spacing w:after="0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c) przeprowadzania kontroli na miejscu wykonywania świadczenia. 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4. W trakcie realizacji zamówienia na każde wezwanie zamawiającego, w wyznaczonym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w tym wezwaniu terminie nie krótszym niż 3 dni robocze, wykonawca przedłoży zamawiającemu wskazane poniżej dowody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w celu potwierdzenia spełnienia wymogu zatrudnienia na podstawie umowy o pracę przez wykonawcę lub podwykonawcę osób wykonujących wskazane w ust. 2 czynności w trakcie realizacji zamówienia: oświadczenie wykonawcy lub podwykonawcy o zatrudnieniu na podstawie umowy o pracę osób wykonujących czynności, których dotyczy wezwanie zamawiającego. Oświadczenie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br/>
        <w:t xml:space="preserve">do złożenia oświadczenia w imieniu Wykonawcy lub Podwykonawcy. 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5. Z tytułu niespełnienia przez Wykonawcę lub Podwykonawcę wymogu zatrudnienia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na podstawie umowy o pracę osób wykonujących wskazane w ust. 2 czynności Zamawiający za każdy stwierdzony przypadek przewiduje sankcję w postaci obowiązku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zapłaty przez wykonawcę kary umownej w wysokości określonej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w niniejszej umowie. Nie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na podstawie umowy o pracę osób wykonujących wskazane w ust. 6 czynności. 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6. W przypadku stwierdzenia przez Zamawiającego naruszenia przez Wykonawcę lub Podwykonawcę wymogu zatrudnienia na podstawie umowy o pracę osób wykonujących wskazane w ust. 2 czynności, niezależnie od sankcji przewidzianych w ust. 5, Wykonawca w terminie nie dłuższym niż 5 dni roboczych dokona czynności naprawczych oraz bez ponownego wzywania złoży żądane przez Zamawiającego dowody w celu potwierdzenia spełnienia przez Wykonawcę lub Podwykonawcę wymogu zatrudnienia na podstawie umowy o pracę. 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>7.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Za każdy stwierdzony przypadek niespełnienia wymogów, o których mowa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w ust. 6 Zamawiający przewiduje sankcję w postaci obowiązku zapłaty przez wykonawcę kary umownej w wysokości</w:t>
      </w:r>
      <w:r w:rsidRPr="00AF5BA0">
        <w:rPr>
          <w:rFonts w:ascii="Times New Roman" w:hAnsi="Times New Roman"/>
          <w:sz w:val="24"/>
          <w:szCs w:val="24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określonej w niniejszej umowie oraz może zawiesić wykonanie tej części robót z winy Wykonawcy do chwili spełnienia stawianych wymogów. </w:t>
      </w:r>
    </w:p>
    <w:p w:rsidR="007A234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>8. W przypadku uzasadnionych wątpliwości co do przestrzegania prawa pracy przez Wykonawcę lub Podwykonawcę, Zamawiający może zwrócić się o przeprowadzenie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kontroli przez Państwową Inspekcję Pracy.</w:t>
      </w:r>
    </w:p>
    <w:p w:rsidR="007A2340" w:rsidRPr="00AF5BA0" w:rsidRDefault="007A2340" w:rsidP="00727188">
      <w:p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9</w:t>
      </w:r>
    </w:p>
    <w:p w:rsidR="007A234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Osoby do kontaktu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 xml:space="preserve">Osobami upoważnionymi do kontaktów w sprawie realizacji przedmiotu umowy są: </w:t>
      </w:r>
    </w:p>
    <w:p w:rsidR="007A2340" w:rsidRPr="00AF5BA0" w:rsidRDefault="007A2340" w:rsidP="003E4D2F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>- ze strony Zamawiającego – ……………….., tel……………………, e</w:t>
      </w:r>
      <w:r>
        <w:rPr>
          <w:rFonts w:ascii="Times New Roman" w:hAnsi="Times New Roman"/>
          <w:bCs/>
          <w:sz w:val="24"/>
          <w:szCs w:val="24"/>
          <w:lang w:eastAsia="ar-SA"/>
        </w:rPr>
        <w:t>-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mail:………………</w:t>
      </w:r>
    </w:p>
    <w:p w:rsidR="007A2340" w:rsidRPr="00AF5BA0" w:rsidRDefault="007A2340" w:rsidP="003E4D2F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Cs/>
          <w:sz w:val="24"/>
          <w:szCs w:val="24"/>
          <w:lang w:eastAsia="ar-SA"/>
        </w:rPr>
        <w:t>- ze strony Wykonawcy – ……………………, tel…………………</w:t>
      </w:r>
      <w:r>
        <w:rPr>
          <w:rFonts w:ascii="Times New Roman" w:hAnsi="Times New Roman"/>
          <w:bCs/>
          <w:sz w:val="24"/>
          <w:szCs w:val="24"/>
          <w:lang w:eastAsia="ar-SA"/>
        </w:rPr>
        <w:t>...</w:t>
      </w:r>
      <w:r w:rsidRPr="00AF5BA0">
        <w:rPr>
          <w:rFonts w:ascii="Times New Roman" w:hAnsi="Times New Roman"/>
          <w:bCs/>
          <w:sz w:val="24"/>
          <w:szCs w:val="24"/>
          <w:lang w:eastAsia="ar-SA"/>
        </w:rPr>
        <w:t>, e-mail:………………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10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Sprawy nieuregulowane</w:t>
      </w:r>
    </w:p>
    <w:p w:rsidR="007A2340" w:rsidRPr="00AF5BA0" w:rsidRDefault="007A2340" w:rsidP="00727188">
      <w:pPr>
        <w:keepNext/>
        <w:suppressAutoHyphens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 xml:space="preserve">W sprawach nieuregulowanych niniejszą umową, mają zastosowanie przepisy Kodeksu Cywilnego oraz ustawy Prawo zamówień publicznych.  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11</w:t>
      </w:r>
    </w:p>
    <w:p w:rsidR="007A2340" w:rsidRPr="00AF5BA0" w:rsidRDefault="007A2340" w:rsidP="00727188">
      <w:pPr>
        <w:keepNext/>
        <w:suppressAutoHyphens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Rozstrzyganie sporów</w:t>
      </w:r>
    </w:p>
    <w:p w:rsidR="007A2340" w:rsidRPr="00AF5BA0" w:rsidRDefault="007A2340" w:rsidP="00727188">
      <w:pPr>
        <w:keepNext/>
        <w:suppressAutoHyphens/>
        <w:spacing w:after="0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Spory jakie mogą wyniknąć  przy realizacji niniejszej umowy, strony będą się starały rozstrzygnąć polubo</w:t>
      </w:r>
      <w:r>
        <w:rPr>
          <w:rFonts w:ascii="Times New Roman" w:hAnsi="Times New Roman"/>
          <w:sz w:val="24"/>
          <w:szCs w:val="24"/>
          <w:lang w:eastAsia="ar-SA"/>
        </w:rPr>
        <w:t xml:space="preserve">wnie </w:t>
      </w:r>
      <w:r w:rsidRPr="00AF5BA0">
        <w:rPr>
          <w:rFonts w:ascii="Times New Roman" w:hAnsi="Times New Roman"/>
          <w:sz w:val="24"/>
          <w:szCs w:val="24"/>
          <w:lang w:eastAsia="ar-SA"/>
        </w:rPr>
        <w:t>a w razie braku porozumienia poddadzą je rozstrzygnięciu Sądu właściwego dla siedziby Zamawiającego.</w:t>
      </w:r>
    </w:p>
    <w:p w:rsidR="007A2340" w:rsidRDefault="007A2340" w:rsidP="003E4D2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3E4D2F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>§ 12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bCs/>
          <w:sz w:val="24"/>
          <w:szCs w:val="24"/>
          <w:lang w:eastAsia="ar-SA"/>
        </w:rPr>
        <w:t>Egzemplarze</w:t>
      </w:r>
    </w:p>
    <w:p w:rsidR="007A2340" w:rsidRPr="00AF5BA0" w:rsidRDefault="007A2340" w:rsidP="00727188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A2340" w:rsidRPr="00AF5BA0" w:rsidRDefault="007A2340" w:rsidP="00727188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5BA0">
        <w:rPr>
          <w:rFonts w:ascii="Times New Roman" w:hAnsi="Times New Roman"/>
          <w:sz w:val="24"/>
          <w:szCs w:val="24"/>
          <w:lang w:eastAsia="ar-SA"/>
        </w:rPr>
        <w:t>Umowa została sporządzona w 3 jednobrzmiących egzemplarzach, jeden dla Wykonawcy i dwa dla Zamawiającego.</w:t>
      </w:r>
    </w:p>
    <w:p w:rsidR="007A2340" w:rsidRPr="00AF5BA0" w:rsidRDefault="007A2340" w:rsidP="00727188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7A2340" w:rsidRPr="00AF5BA0" w:rsidRDefault="007A2340" w:rsidP="00727188">
      <w:pPr>
        <w:keepNext/>
        <w:tabs>
          <w:tab w:val="num" w:pos="0"/>
        </w:tabs>
        <w:suppressAutoHyphens/>
        <w:overflowPunct w:val="0"/>
        <w:autoSpaceDE w:val="0"/>
        <w:spacing w:after="0"/>
        <w:textAlignment w:val="baseline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AF5BA0">
        <w:rPr>
          <w:rFonts w:ascii="Times New Roman" w:hAnsi="Times New Roman"/>
          <w:b/>
          <w:sz w:val="24"/>
          <w:szCs w:val="24"/>
          <w:lang w:eastAsia="ar-SA"/>
        </w:rPr>
        <w:t xml:space="preserve">Zamawiający                                                                                                    Wykonawca </w:t>
      </w:r>
    </w:p>
    <w:p w:rsidR="007A2340" w:rsidRDefault="007A2340" w:rsidP="00727188">
      <w:pPr>
        <w:keepNext/>
        <w:tabs>
          <w:tab w:val="num" w:pos="0"/>
        </w:tabs>
        <w:suppressAutoHyphens/>
        <w:overflowPunct w:val="0"/>
        <w:autoSpaceDE w:val="0"/>
        <w:spacing w:after="0"/>
        <w:textAlignment w:val="baseline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Default="007A2340" w:rsidP="00727188">
      <w:pPr>
        <w:keepNext/>
        <w:tabs>
          <w:tab w:val="num" w:pos="0"/>
        </w:tabs>
        <w:suppressAutoHyphens/>
        <w:overflowPunct w:val="0"/>
        <w:autoSpaceDE w:val="0"/>
        <w:spacing w:after="0"/>
        <w:textAlignment w:val="baseline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keepNext/>
        <w:tabs>
          <w:tab w:val="num" w:pos="0"/>
        </w:tabs>
        <w:suppressAutoHyphens/>
        <w:overflowPunct w:val="0"/>
        <w:autoSpaceDE w:val="0"/>
        <w:spacing w:after="0"/>
        <w:textAlignment w:val="baseline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727188">
      <w:pPr>
        <w:keepNext/>
        <w:tabs>
          <w:tab w:val="num" w:pos="0"/>
        </w:tabs>
        <w:suppressAutoHyphens/>
        <w:overflowPunct w:val="0"/>
        <w:autoSpaceDE w:val="0"/>
        <w:spacing w:after="0"/>
        <w:textAlignment w:val="baseline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7A2340" w:rsidRPr="00AF5BA0" w:rsidRDefault="007A2340" w:rsidP="003E4D2F">
      <w:pPr>
        <w:keepNext/>
        <w:tabs>
          <w:tab w:val="num" w:pos="0"/>
        </w:tabs>
        <w:suppressAutoHyphens/>
        <w:overflowPunct w:val="0"/>
        <w:autoSpaceDE w:val="0"/>
        <w:spacing w:after="0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F5BA0">
        <w:rPr>
          <w:rFonts w:ascii="Times New Roman" w:hAnsi="Times New Roman"/>
          <w:b/>
          <w:bCs/>
          <w:sz w:val="24"/>
          <w:szCs w:val="24"/>
        </w:rPr>
        <w:t>Kontrasygnata Skarbnika</w:t>
      </w:r>
    </w:p>
    <w:p w:rsidR="007A2340" w:rsidRPr="00AF5BA0" w:rsidRDefault="007A2340" w:rsidP="00727188">
      <w:pPr>
        <w:keepNext/>
        <w:tabs>
          <w:tab w:val="num" w:pos="0"/>
        </w:tabs>
        <w:suppressAutoHyphens/>
        <w:overflowPunct w:val="0"/>
        <w:autoSpaceDE w:val="0"/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4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4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Integralną częścią umowy są:</w:t>
      </w: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>- Specyfikacja Istotnych Warunków Zamówienia,</w:t>
      </w:r>
    </w:p>
    <w:p w:rsidR="007A2340" w:rsidRPr="00AF5BA0" w:rsidRDefault="007A2340" w:rsidP="0072718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F5BA0">
        <w:rPr>
          <w:rFonts w:ascii="Times New Roman" w:hAnsi="Times New Roman"/>
          <w:sz w:val="24"/>
          <w:szCs w:val="24"/>
        </w:rPr>
        <w:t xml:space="preserve">- Oferta Wykonawcy, </w:t>
      </w:r>
    </w:p>
    <w:sectPr w:rsidR="007A2340" w:rsidRPr="00AF5BA0" w:rsidSect="00AF5BA0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40" w:rsidRDefault="007A2340" w:rsidP="004B4F44">
      <w:pPr>
        <w:spacing w:after="0" w:line="240" w:lineRule="auto"/>
      </w:pPr>
      <w:r>
        <w:separator/>
      </w:r>
    </w:p>
  </w:endnote>
  <w:endnote w:type="continuationSeparator" w:id="0">
    <w:p w:rsidR="007A2340" w:rsidRDefault="007A2340" w:rsidP="004B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40" w:rsidRDefault="007A2340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7A2340" w:rsidRDefault="007A23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40" w:rsidRDefault="007A2340" w:rsidP="004B4F44">
      <w:pPr>
        <w:spacing w:after="0" w:line="240" w:lineRule="auto"/>
      </w:pPr>
      <w:r>
        <w:separator/>
      </w:r>
    </w:p>
  </w:footnote>
  <w:footnote w:type="continuationSeparator" w:id="0">
    <w:p w:rsidR="007A2340" w:rsidRDefault="007A2340" w:rsidP="004B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40" w:rsidRDefault="007A2340" w:rsidP="00DC67EE">
    <w:pPr>
      <w:pStyle w:val="Header"/>
      <w:rPr>
        <w:rFonts w:ascii="Times New Roman" w:hAnsi="Times New Roman"/>
        <w:b/>
        <w:sz w:val="18"/>
      </w:rPr>
    </w:pPr>
  </w:p>
  <w:p w:rsidR="007A2340" w:rsidRPr="00DC67EE" w:rsidRDefault="007A2340" w:rsidP="00DC6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3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497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7" w:hanging="180"/>
      </w:pPr>
      <w:rPr>
        <w:rFonts w:cs="Times New Roman"/>
      </w:rPr>
    </w:lvl>
  </w:abstractNum>
  <w:abstractNum w:abstractNumId="2">
    <w:nsid w:val="0000000D"/>
    <w:multiLevelType w:val="multilevel"/>
    <w:tmpl w:val="1812AF1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A7481B"/>
    <w:multiLevelType w:val="hybridMultilevel"/>
    <w:tmpl w:val="A7AE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D61F8"/>
    <w:multiLevelType w:val="hybridMultilevel"/>
    <w:tmpl w:val="86388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AA5D4F"/>
    <w:multiLevelType w:val="hybridMultilevel"/>
    <w:tmpl w:val="DBFE44F4"/>
    <w:lvl w:ilvl="0" w:tplc="9334A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03348"/>
    <w:multiLevelType w:val="hybridMultilevel"/>
    <w:tmpl w:val="2C6C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735AD"/>
    <w:multiLevelType w:val="hybridMultilevel"/>
    <w:tmpl w:val="19624E56"/>
    <w:lvl w:ilvl="0" w:tplc="AE08F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A0A2E"/>
    <w:multiLevelType w:val="hybridMultilevel"/>
    <w:tmpl w:val="4C5CCBCA"/>
    <w:lvl w:ilvl="0" w:tplc="610C6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24821"/>
    <w:multiLevelType w:val="hybridMultilevel"/>
    <w:tmpl w:val="AC3C1C3E"/>
    <w:lvl w:ilvl="0" w:tplc="B4BE5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2F3FEA"/>
    <w:multiLevelType w:val="hybridMultilevel"/>
    <w:tmpl w:val="6E06423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1E1AC7"/>
    <w:multiLevelType w:val="hybridMultilevel"/>
    <w:tmpl w:val="FF7E0C28"/>
    <w:lvl w:ilvl="0" w:tplc="0415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B112B72"/>
    <w:multiLevelType w:val="hybridMultilevel"/>
    <w:tmpl w:val="C3228A7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E2F3F73"/>
    <w:multiLevelType w:val="hybridMultilevel"/>
    <w:tmpl w:val="079681BE"/>
    <w:lvl w:ilvl="0" w:tplc="9384DA3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41355FCB"/>
    <w:multiLevelType w:val="hybridMultilevel"/>
    <w:tmpl w:val="7B0291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4CC7AEE"/>
    <w:multiLevelType w:val="hybridMultilevel"/>
    <w:tmpl w:val="862CEB98"/>
    <w:lvl w:ilvl="0" w:tplc="DCE01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505E1B"/>
    <w:multiLevelType w:val="hybridMultilevel"/>
    <w:tmpl w:val="144AB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D109C8"/>
    <w:multiLevelType w:val="hybridMultilevel"/>
    <w:tmpl w:val="0F9C401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E6D7CEA"/>
    <w:multiLevelType w:val="hybridMultilevel"/>
    <w:tmpl w:val="52CA5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9A2338"/>
    <w:multiLevelType w:val="hybridMultilevel"/>
    <w:tmpl w:val="E7C401D0"/>
    <w:lvl w:ilvl="0" w:tplc="CB786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B97021"/>
    <w:multiLevelType w:val="hybridMultilevel"/>
    <w:tmpl w:val="F0381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81F7A"/>
    <w:multiLevelType w:val="hybridMultilevel"/>
    <w:tmpl w:val="6F3266DC"/>
    <w:lvl w:ilvl="0" w:tplc="610C6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102726"/>
    <w:multiLevelType w:val="hybridMultilevel"/>
    <w:tmpl w:val="79227272"/>
    <w:lvl w:ilvl="0" w:tplc="DCE01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22C80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2758E9"/>
    <w:multiLevelType w:val="hybridMultilevel"/>
    <w:tmpl w:val="34D4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D46C1D"/>
    <w:multiLevelType w:val="hybridMultilevel"/>
    <w:tmpl w:val="CE16C690"/>
    <w:lvl w:ilvl="0" w:tplc="DCE010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6C1D63E5"/>
    <w:multiLevelType w:val="hybridMultilevel"/>
    <w:tmpl w:val="400C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DC727B"/>
    <w:multiLevelType w:val="hybridMultilevel"/>
    <w:tmpl w:val="3ECA260E"/>
    <w:lvl w:ilvl="0" w:tplc="AE08F8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F51BED"/>
    <w:multiLevelType w:val="hybridMultilevel"/>
    <w:tmpl w:val="1670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8E664D"/>
    <w:multiLevelType w:val="hybridMultilevel"/>
    <w:tmpl w:val="FDDEF14A"/>
    <w:lvl w:ilvl="0" w:tplc="C8E46A78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B858E3"/>
    <w:multiLevelType w:val="hybridMultilevel"/>
    <w:tmpl w:val="B0A8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0"/>
  </w:num>
  <w:num w:numId="11">
    <w:abstractNumId w:val="3"/>
  </w:num>
  <w:num w:numId="12">
    <w:abstractNumId w:val="28"/>
  </w:num>
  <w:num w:numId="13">
    <w:abstractNumId w:val="16"/>
  </w:num>
  <w:num w:numId="14">
    <w:abstractNumId w:val="23"/>
  </w:num>
  <w:num w:numId="15">
    <w:abstractNumId w:val="25"/>
  </w:num>
  <w:num w:numId="16">
    <w:abstractNumId w:val="18"/>
  </w:num>
  <w:num w:numId="17">
    <w:abstractNumId w:val="27"/>
  </w:num>
  <w:num w:numId="18">
    <w:abstractNumId w:val="13"/>
  </w:num>
  <w:num w:numId="19">
    <w:abstractNumId w:val="29"/>
  </w:num>
  <w:num w:numId="20">
    <w:abstractNumId w:val="15"/>
  </w:num>
  <w:num w:numId="21">
    <w:abstractNumId w:val="24"/>
  </w:num>
  <w:num w:numId="22">
    <w:abstractNumId w:val="14"/>
  </w:num>
  <w:num w:numId="23">
    <w:abstractNumId w:val="26"/>
  </w:num>
  <w:num w:numId="24">
    <w:abstractNumId w:val="9"/>
  </w:num>
  <w:num w:numId="25">
    <w:abstractNumId w:val="5"/>
  </w:num>
  <w:num w:numId="26">
    <w:abstractNumId w:val="22"/>
  </w:num>
  <w:num w:numId="27">
    <w:abstractNumId w:val="11"/>
  </w:num>
  <w:num w:numId="28">
    <w:abstractNumId w:val="20"/>
  </w:num>
  <w:num w:numId="29">
    <w:abstractNumId w:val="7"/>
  </w:num>
  <w:num w:numId="3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8E"/>
    <w:rsid w:val="0000355B"/>
    <w:rsid w:val="00006592"/>
    <w:rsid w:val="00017D66"/>
    <w:rsid w:val="00022F65"/>
    <w:rsid w:val="000246FB"/>
    <w:rsid w:val="00027BF0"/>
    <w:rsid w:val="00030E51"/>
    <w:rsid w:val="0004128E"/>
    <w:rsid w:val="000414D9"/>
    <w:rsid w:val="000440F9"/>
    <w:rsid w:val="00045E69"/>
    <w:rsid w:val="00057267"/>
    <w:rsid w:val="000609FD"/>
    <w:rsid w:val="00067FC5"/>
    <w:rsid w:val="000711B1"/>
    <w:rsid w:val="00077104"/>
    <w:rsid w:val="00077722"/>
    <w:rsid w:val="00090054"/>
    <w:rsid w:val="00097D31"/>
    <w:rsid w:val="00097D40"/>
    <w:rsid w:val="000A037B"/>
    <w:rsid w:val="000B08A3"/>
    <w:rsid w:val="000B52CC"/>
    <w:rsid w:val="000B548A"/>
    <w:rsid w:val="000B5E4D"/>
    <w:rsid w:val="000B7ED6"/>
    <w:rsid w:val="000C1A49"/>
    <w:rsid w:val="000C1D90"/>
    <w:rsid w:val="000C39F5"/>
    <w:rsid w:val="000C5CA1"/>
    <w:rsid w:val="000C6C81"/>
    <w:rsid w:val="000C6D8B"/>
    <w:rsid w:val="000D17ED"/>
    <w:rsid w:val="000D274A"/>
    <w:rsid w:val="000E58B2"/>
    <w:rsid w:val="000F0E1A"/>
    <w:rsid w:val="000F5017"/>
    <w:rsid w:val="001005FE"/>
    <w:rsid w:val="0010281D"/>
    <w:rsid w:val="00110E82"/>
    <w:rsid w:val="001130AD"/>
    <w:rsid w:val="001133D1"/>
    <w:rsid w:val="00113622"/>
    <w:rsid w:val="00115004"/>
    <w:rsid w:val="00117D10"/>
    <w:rsid w:val="001214A8"/>
    <w:rsid w:val="00124B72"/>
    <w:rsid w:val="001351DC"/>
    <w:rsid w:val="00137F4B"/>
    <w:rsid w:val="00144E2F"/>
    <w:rsid w:val="00150EFC"/>
    <w:rsid w:val="0015493F"/>
    <w:rsid w:val="00156792"/>
    <w:rsid w:val="001609AC"/>
    <w:rsid w:val="00173128"/>
    <w:rsid w:val="00173504"/>
    <w:rsid w:val="00173A0C"/>
    <w:rsid w:val="001741F1"/>
    <w:rsid w:val="00182445"/>
    <w:rsid w:val="00184DB6"/>
    <w:rsid w:val="00185647"/>
    <w:rsid w:val="00187539"/>
    <w:rsid w:val="0019137D"/>
    <w:rsid w:val="001A519F"/>
    <w:rsid w:val="001B06C6"/>
    <w:rsid w:val="001B08CE"/>
    <w:rsid w:val="001B3020"/>
    <w:rsid w:val="001B48B8"/>
    <w:rsid w:val="001B5E51"/>
    <w:rsid w:val="001B66BF"/>
    <w:rsid w:val="001C1D4B"/>
    <w:rsid w:val="001C3672"/>
    <w:rsid w:val="001C424B"/>
    <w:rsid w:val="001C5D4D"/>
    <w:rsid w:val="001D1DE6"/>
    <w:rsid w:val="001D2F72"/>
    <w:rsid w:val="001D5495"/>
    <w:rsid w:val="001E0607"/>
    <w:rsid w:val="001E4159"/>
    <w:rsid w:val="001F06ED"/>
    <w:rsid w:val="001F45A2"/>
    <w:rsid w:val="001F4A67"/>
    <w:rsid w:val="001F4B95"/>
    <w:rsid w:val="001F5D7E"/>
    <w:rsid w:val="00203573"/>
    <w:rsid w:val="00206F6C"/>
    <w:rsid w:val="002152EF"/>
    <w:rsid w:val="00215BE7"/>
    <w:rsid w:val="00220DC4"/>
    <w:rsid w:val="00225BE9"/>
    <w:rsid w:val="002371A4"/>
    <w:rsid w:val="0024393F"/>
    <w:rsid w:val="002502F3"/>
    <w:rsid w:val="00256B05"/>
    <w:rsid w:val="0025756B"/>
    <w:rsid w:val="00260137"/>
    <w:rsid w:val="002624E5"/>
    <w:rsid w:val="00262F7C"/>
    <w:rsid w:val="00266539"/>
    <w:rsid w:val="00266FC7"/>
    <w:rsid w:val="00267CFE"/>
    <w:rsid w:val="00272A02"/>
    <w:rsid w:val="002736A8"/>
    <w:rsid w:val="0028249E"/>
    <w:rsid w:val="00283009"/>
    <w:rsid w:val="00283544"/>
    <w:rsid w:val="00284765"/>
    <w:rsid w:val="00285C9D"/>
    <w:rsid w:val="00287AD4"/>
    <w:rsid w:val="00296874"/>
    <w:rsid w:val="002A1AD7"/>
    <w:rsid w:val="002B0270"/>
    <w:rsid w:val="002B1FB9"/>
    <w:rsid w:val="002B23F0"/>
    <w:rsid w:val="002B2CFF"/>
    <w:rsid w:val="002C217A"/>
    <w:rsid w:val="002C46B6"/>
    <w:rsid w:val="002C543C"/>
    <w:rsid w:val="002C5DBD"/>
    <w:rsid w:val="002D0C6E"/>
    <w:rsid w:val="002E1086"/>
    <w:rsid w:val="002E2B5D"/>
    <w:rsid w:val="002E6923"/>
    <w:rsid w:val="002F2285"/>
    <w:rsid w:val="002F2CFD"/>
    <w:rsid w:val="002F3709"/>
    <w:rsid w:val="00303377"/>
    <w:rsid w:val="003077B7"/>
    <w:rsid w:val="00307CFA"/>
    <w:rsid w:val="00312F75"/>
    <w:rsid w:val="00315946"/>
    <w:rsid w:val="003179BC"/>
    <w:rsid w:val="00326F26"/>
    <w:rsid w:val="00333057"/>
    <w:rsid w:val="00340B00"/>
    <w:rsid w:val="00341269"/>
    <w:rsid w:val="00352770"/>
    <w:rsid w:val="00355B84"/>
    <w:rsid w:val="00357E80"/>
    <w:rsid w:val="003705DB"/>
    <w:rsid w:val="00374F4C"/>
    <w:rsid w:val="00377159"/>
    <w:rsid w:val="00380C55"/>
    <w:rsid w:val="00383DD7"/>
    <w:rsid w:val="00384944"/>
    <w:rsid w:val="003861FA"/>
    <w:rsid w:val="00387831"/>
    <w:rsid w:val="003933CA"/>
    <w:rsid w:val="00393469"/>
    <w:rsid w:val="003968F6"/>
    <w:rsid w:val="003A1473"/>
    <w:rsid w:val="003A3F59"/>
    <w:rsid w:val="003A71D6"/>
    <w:rsid w:val="003A7D3C"/>
    <w:rsid w:val="003B1A31"/>
    <w:rsid w:val="003B68E8"/>
    <w:rsid w:val="003C2A95"/>
    <w:rsid w:val="003D2171"/>
    <w:rsid w:val="003D2BC5"/>
    <w:rsid w:val="003D6313"/>
    <w:rsid w:val="003E4D2F"/>
    <w:rsid w:val="003E5BF1"/>
    <w:rsid w:val="003E64FD"/>
    <w:rsid w:val="003F1792"/>
    <w:rsid w:val="003F7398"/>
    <w:rsid w:val="003F7461"/>
    <w:rsid w:val="00405CE7"/>
    <w:rsid w:val="004107D7"/>
    <w:rsid w:val="004122E8"/>
    <w:rsid w:val="00415CB1"/>
    <w:rsid w:val="00422B76"/>
    <w:rsid w:val="00424548"/>
    <w:rsid w:val="00424612"/>
    <w:rsid w:val="00432F8B"/>
    <w:rsid w:val="004350BB"/>
    <w:rsid w:val="00436B42"/>
    <w:rsid w:val="00442AC3"/>
    <w:rsid w:val="00446583"/>
    <w:rsid w:val="004559B1"/>
    <w:rsid w:val="00460215"/>
    <w:rsid w:val="00460F6D"/>
    <w:rsid w:val="004666AF"/>
    <w:rsid w:val="00467489"/>
    <w:rsid w:val="0047000D"/>
    <w:rsid w:val="00472B3C"/>
    <w:rsid w:val="004816AC"/>
    <w:rsid w:val="0048245A"/>
    <w:rsid w:val="00482A01"/>
    <w:rsid w:val="00487B2A"/>
    <w:rsid w:val="0049151B"/>
    <w:rsid w:val="0049269D"/>
    <w:rsid w:val="00495316"/>
    <w:rsid w:val="004967EA"/>
    <w:rsid w:val="00496C76"/>
    <w:rsid w:val="004A097E"/>
    <w:rsid w:val="004A1EE3"/>
    <w:rsid w:val="004B0B31"/>
    <w:rsid w:val="004B2B54"/>
    <w:rsid w:val="004B2C92"/>
    <w:rsid w:val="004B4F44"/>
    <w:rsid w:val="004B7771"/>
    <w:rsid w:val="004C616C"/>
    <w:rsid w:val="004D437E"/>
    <w:rsid w:val="004E5560"/>
    <w:rsid w:val="004E6A28"/>
    <w:rsid w:val="004E71E9"/>
    <w:rsid w:val="004F0041"/>
    <w:rsid w:val="004F0F9F"/>
    <w:rsid w:val="004F3197"/>
    <w:rsid w:val="004F31F0"/>
    <w:rsid w:val="00503316"/>
    <w:rsid w:val="00512D8F"/>
    <w:rsid w:val="00517579"/>
    <w:rsid w:val="005176D0"/>
    <w:rsid w:val="00522DDD"/>
    <w:rsid w:val="0052472E"/>
    <w:rsid w:val="00524CDC"/>
    <w:rsid w:val="00535E93"/>
    <w:rsid w:val="005404F9"/>
    <w:rsid w:val="005428CF"/>
    <w:rsid w:val="00545313"/>
    <w:rsid w:val="00545E33"/>
    <w:rsid w:val="00546215"/>
    <w:rsid w:val="00546FCA"/>
    <w:rsid w:val="00547FA9"/>
    <w:rsid w:val="005523F4"/>
    <w:rsid w:val="00552FF9"/>
    <w:rsid w:val="00560ADC"/>
    <w:rsid w:val="00560C28"/>
    <w:rsid w:val="00566AD8"/>
    <w:rsid w:val="00572AA0"/>
    <w:rsid w:val="00586DEE"/>
    <w:rsid w:val="00592965"/>
    <w:rsid w:val="00595022"/>
    <w:rsid w:val="005A429E"/>
    <w:rsid w:val="005A5F32"/>
    <w:rsid w:val="005A77A9"/>
    <w:rsid w:val="005B2CBA"/>
    <w:rsid w:val="005B398B"/>
    <w:rsid w:val="005C053A"/>
    <w:rsid w:val="005C275A"/>
    <w:rsid w:val="005C5B0A"/>
    <w:rsid w:val="005C600C"/>
    <w:rsid w:val="005C7316"/>
    <w:rsid w:val="005D785F"/>
    <w:rsid w:val="005F5D42"/>
    <w:rsid w:val="005F6A25"/>
    <w:rsid w:val="006065D7"/>
    <w:rsid w:val="006074AA"/>
    <w:rsid w:val="006141AE"/>
    <w:rsid w:val="0061777F"/>
    <w:rsid w:val="006207A2"/>
    <w:rsid w:val="00620812"/>
    <w:rsid w:val="00621EAB"/>
    <w:rsid w:val="00623F76"/>
    <w:rsid w:val="00624C44"/>
    <w:rsid w:val="00631435"/>
    <w:rsid w:val="006333E1"/>
    <w:rsid w:val="006340FF"/>
    <w:rsid w:val="006363AD"/>
    <w:rsid w:val="006409E4"/>
    <w:rsid w:val="006418D2"/>
    <w:rsid w:val="00646A7E"/>
    <w:rsid w:val="0065033B"/>
    <w:rsid w:val="00655319"/>
    <w:rsid w:val="006577B2"/>
    <w:rsid w:val="00660D11"/>
    <w:rsid w:val="00661039"/>
    <w:rsid w:val="006638A8"/>
    <w:rsid w:val="00673F2A"/>
    <w:rsid w:val="00677CBA"/>
    <w:rsid w:val="006833D9"/>
    <w:rsid w:val="00684CC2"/>
    <w:rsid w:val="00686404"/>
    <w:rsid w:val="00690AA6"/>
    <w:rsid w:val="00693AB2"/>
    <w:rsid w:val="006970B9"/>
    <w:rsid w:val="006A1D6F"/>
    <w:rsid w:val="006A3FFA"/>
    <w:rsid w:val="006B3F63"/>
    <w:rsid w:val="006B7DB0"/>
    <w:rsid w:val="006C14AA"/>
    <w:rsid w:val="006C489B"/>
    <w:rsid w:val="006C4CB7"/>
    <w:rsid w:val="006C4ECB"/>
    <w:rsid w:val="006C5EC0"/>
    <w:rsid w:val="006D2DCA"/>
    <w:rsid w:val="006E1318"/>
    <w:rsid w:val="006E6425"/>
    <w:rsid w:val="00700A42"/>
    <w:rsid w:val="0070430B"/>
    <w:rsid w:val="0071101D"/>
    <w:rsid w:val="007146F5"/>
    <w:rsid w:val="0071627F"/>
    <w:rsid w:val="007253E1"/>
    <w:rsid w:val="00727188"/>
    <w:rsid w:val="0074422A"/>
    <w:rsid w:val="00745B39"/>
    <w:rsid w:val="00747092"/>
    <w:rsid w:val="0074736C"/>
    <w:rsid w:val="00747C20"/>
    <w:rsid w:val="007501B2"/>
    <w:rsid w:val="00767195"/>
    <w:rsid w:val="00770628"/>
    <w:rsid w:val="007744CD"/>
    <w:rsid w:val="007801A1"/>
    <w:rsid w:val="00783D12"/>
    <w:rsid w:val="007A2340"/>
    <w:rsid w:val="007A2989"/>
    <w:rsid w:val="007A3BF1"/>
    <w:rsid w:val="007A5879"/>
    <w:rsid w:val="007A5B9C"/>
    <w:rsid w:val="007A7771"/>
    <w:rsid w:val="007B05FE"/>
    <w:rsid w:val="007B2D96"/>
    <w:rsid w:val="007B5B37"/>
    <w:rsid w:val="007C05F4"/>
    <w:rsid w:val="007C209C"/>
    <w:rsid w:val="007C27C3"/>
    <w:rsid w:val="007D031D"/>
    <w:rsid w:val="007D1219"/>
    <w:rsid w:val="007D32ED"/>
    <w:rsid w:val="007D5782"/>
    <w:rsid w:val="007E0B4D"/>
    <w:rsid w:val="007F4112"/>
    <w:rsid w:val="007F6C21"/>
    <w:rsid w:val="007F6D5A"/>
    <w:rsid w:val="008034A9"/>
    <w:rsid w:val="00804A06"/>
    <w:rsid w:val="0080715D"/>
    <w:rsid w:val="00811FD9"/>
    <w:rsid w:val="008155CD"/>
    <w:rsid w:val="00821A9F"/>
    <w:rsid w:val="00822D12"/>
    <w:rsid w:val="008323D2"/>
    <w:rsid w:val="008340C3"/>
    <w:rsid w:val="008366B1"/>
    <w:rsid w:val="00837393"/>
    <w:rsid w:val="00843D0E"/>
    <w:rsid w:val="00845326"/>
    <w:rsid w:val="00851985"/>
    <w:rsid w:val="00854C3B"/>
    <w:rsid w:val="008640E4"/>
    <w:rsid w:val="00874C73"/>
    <w:rsid w:val="008939CE"/>
    <w:rsid w:val="0089780F"/>
    <w:rsid w:val="008A077F"/>
    <w:rsid w:val="008A080D"/>
    <w:rsid w:val="008A33DD"/>
    <w:rsid w:val="008A3ECA"/>
    <w:rsid w:val="008C1D87"/>
    <w:rsid w:val="008C5C83"/>
    <w:rsid w:val="008C62CD"/>
    <w:rsid w:val="008C6BA9"/>
    <w:rsid w:val="008D1B01"/>
    <w:rsid w:val="008D2879"/>
    <w:rsid w:val="008D54D5"/>
    <w:rsid w:val="008D74DB"/>
    <w:rsid w:val="008E11E1"/>
    <w:rsid w:val="008E5C35"/>
    <w:rsid w:val="008F2B68"/>
    <w:rsid w:val="008F7840"/>
    <w:rsid w:val="008F786E"/>
    <w:rsid w:val="00901ED0"/>
    <w:rsid w:val="009041EB"/>
    <w:rsid w:val="00910B5E"/>
    <w:rsid w:val="00913498"/>
    <w:rsid w:val="009140BD"/>
    <w:rsid w:val="00916229"/>
    <w:rsid w:val="00923665"/>
    <w:rsid w:val="00924B18"/>
    <w:rsid w:val="009259E3"/>
    <w:rsid w:val="00932CF5"/>
    <w:rsid w:val="009474BD"/>
    <w:rsid w:val="00950A79"/>
    <w:rsid w:val="009538E5"/>
    <w:rsid w:val="0095447B"/>
    <w:rsid w:val="00954BD7"/>
    <w:rsid w:val="00961215"/>
    <w:rsid w:val="00962BF1"/>
    <w:rsid w:val="00967395"/>
    <w:rsid w:val="0097291D"/>
    <w:rsid w:val="0097664F"/>
    <w:rsid w:val="009772FB"/>
    <w:rsid w:val="00977F00"/>
    <w:rsid w:val="00986B8F"/>
    <w:rsid w:val="00990FD2"/>
    <w:rsid w:val="00992904"/>
    <w:rsid w:val="00992DAD"/>
    <w:rsid w:val="0099309B"/>
    <w:rsid w:val="009A6944"/>
    <w:rsid w:val="009A74FC"/>
    <w:rsid w:val="009B1EAA"/>
    <w:rsid w:val="009C62DE"/>
    <w:rsid w:val="009C712F"/>
    <w:rsid w:val="009D3ABB"/>
    <w:rsid w:val="009D4593"/>
    <w:rsid w:val="009D47C6"/>
    <w:rsid w:val="009E026F"/>
    <w:rsid w:val="009E2190"/>
    <w:rsid w:val="009F0E6A"/>
    <w:rsid w:val="009F0F10"/>
    <w:rsid w:val="009F789D"/>
    <w:rsid w:val="00A01AB3"/>
    <w:rsid w:val="00A04EF7"/>
    <w:rsid w:val="00A05157"/>
    <w:rsid w:val="00A05A43"/>
    <w:rsid w:val="00A12EFB"/>
    <w:rsid w:val="00A20645"/>
    <w:rsid w:val="00A23885"/>
    <w:rsid w:val="00A317C1"/>
    <w:rsid w:val="00A35D91"/>
    <w:rsid w:val="00A41DD9"/>
    <w:rsid w:val="00A424F7"/>
    <w:rsid w:val="00A46623"/>
    <w:rsid w:val="00A5392D"/>
    <w:rsid w:val="00A578AB"/>
    <w:rsid w:val="00A60AF7"/>
    <w:rsid w:val="00A60E81"/>
    <w:rsid w:val="00A629B0"/>
    <w:rsid w:val="00A65339"/>
    <w:rsid w:val="00A65E0A"/>
    <w:rsid w:val="00A67A6A"/>
    <w:rsid w:val="00A722E3"/>
    <w:rsid w:val="00A80334"/>
    <w:rsid w:val="00A8054A"/>
    <w:rsid w:val="00A82F10"/>
    <w:rsid w:val="00A840B1"/>
    <w:rsid w:val="00A92C67"/>
    <w:rsid w:val="00A93FE4"/>
    <w:rsid w:val="00A975C7"/>
    <w:rsid w:val="00AB0A2A"/>
    <w:rsid w:val="00AB394A"/>
    <w:rsid w:val="00AC16E5"/>
    <w:rsid w:val="00AC266F"/>
    <w:rsid w:val="00AC560B"/>
    <w:rsid w:val="00AC654D"/>
    <w:rsid w:val="00AD1A6D"/>
    <w:rsid w:val="00AD43FD"/>
    <w:rsid w:val="00AE3BD2"/>
    <w:rsid w:val="00AF07E3"/>
    <w:rsid w:val="00AF2FB8"/>
    <w:rsid w:val="00AF5711"/>
    <w:rsid w:val="00AF576B"/>
    <w:rsid w:val="00AF5BA0"/>
    <w:rsid w:val="00AF5CC2"/>
    <w:rsid w:val="00AF78A4"/>
    <w:rsid w:val="00B02124"/>
    <w:rsid w:val="00B02221"/>
    <w:rsid w:val="00B1167B"/>
    <w:rsid w:val="00B12B59"/>
    <w:rsid w:val="00B1414C"/>
    <w:rsid w:val="00B270CE"/>
    <w:rsid w:val="00B31D4B"/>
    <w:rsid w:val="00B326DA"/>
    <w:rsid w:val="00B3477F"/>
    <w:rsid w:val="00B36C42"/>
    <w:rsid w:val="00B40E5E"/>
    <w:rsid w:val="00B42DF9"/>
    <w:rsid w:val="00B447F0"/>
    <w:rsid w:val="00B44A6E"/>
    <w:rsid w:val="00B541DC"/>
    <w:rsid w:val="00B54661"/>
    <w:rsid w:val="00B54FF1"/>
    <w:rsid w:val="00B55637"/>
    <w:rsid w:val="00B604C6"/>
    <w:rsid w:val="00B60F95"/>
    <w:rsid w:val="00B67089"/>
    <w:rsid w:val="00B723E2"/>
    <w:rsid w:val="00B81535"/>
    <w:rsid w:val="00B82C27"/>
    <w:rsid w:val="00B91345"/>
    <w:rsid w:val="00B924C4"/>
    <w:rsid w:val="00BA030B"/>
    <w:rsid w:val="00BB7F61"/>
    <w:rsid w:val="00BC28AD"/>
    <w:rsid w:val="00BC2AD9"/>
    <w:rsid w:val="00BD1C40"/>
    <w:rsid w:val="00BD5400"/>
    <w:rsid w:val="00BD590F"/>
    <w:rsid w:val="00BD6DD5"/>
    <w:rsid w:val="00BE0431"/>
    <w:rsid w:val="00BE0ABF"/>
    <w:rsid w:val="00BF17FF"/>
    <w:rsid w:val="00BF5967"/>
    <w:rsid w:val="00BF6D8A"/>
    <w:rsid w:val="00BF7968"/>
    <w:rsid w:val="00C02864"/>
    <w:rsid w:val="00C030B5"/>
    <w:rsid w:val="00C1254F"/>
    <w:rsid w:val="00C1267F"/>
    <w:rsid w:val="00C21C1D"/>
    <w:rsid w:val="00C22C4E"/>
    <w:rsid w:val="00C235E6"/>
    <w:rsid w:val="00C31961"/>
    <w:rsid w:val="00C3407B"/>
    <w:rsid w:val="00C4113F"/>
    <w:rsid w:val="00C5157B"/>
    <w:rsid w:val="00C53D23"/>
    <w:rsid w:val="00C563EB"/>
    <w:rsid w:val="00C6514C"/>
    <w:rsid w:val="00C66034"/>
    <w:rsid w:val="00C74993"/>
    <w:rsid w:val="00C74C7B"/>
    <w:rsid w:val="00C76B89"/>
    <w:rsid w:val="00C76F9E"/>
    <w:rsid w:val="00C77C86"/>
    <w:rsid w:val="00C830A1"/>
    <w:rsid w:val="00C95278"/>
    <w:rsid w:val="00CA40E7"/>
    <w:rsid w:val="00CA41FB"/>
    <w:rsid w:val="00CA6990"/>
    <w:rsid w:val="00CB1657"/>
    <w:rsid w:val="00CB2DF8"/>
    <w:rsid w:val="00CB400B"/>
    <w:rsid w:val="00CC106B"/>
    <w:rsid w:val="00CC1D87"/>
    <w:rsid w:val="00CC1E52"/>
    <w:rsid w:val="00CC20ED"/>
    <w:rsid w:val="00CD654A"/>
    <w:rsid w:val="00CD760A"/>
    <w:rsid w:val="00CD7C0D"/>
    <w:rsid w:val="00CF2130"/>
    <w:rsid w:val="00CF2E56"/>
    <w:rsid w:val="00D06C9C"/>
    <w:rsid w:val="00D07093"/>
    <w:rsid w:val="00D07FF3"/>
    <w:rsid w:val="00D1221A"/>
    <w:rsid w:val="00D1345C"/>
    <w:rsid w:val="00D156B3"/>
    <w:rsid w:val="00D2289B"/>
    <w:rsid w:val="00D2343B"/>
    <w:rsid w:val="00D2754D"/>
    <w:rsid w:val="00D35CEC"/>
    <w:rsid w:val="00D36265"/>
    <w:rsid w:val="00D364F5"/>
    <w:rsid w:val="00D37E0A"/>
    <w:rsid w:val="00D50A96"/>
    <w:rsid w:val="00D65AB2"/>
    <w:rsid w:val="00D67FD1"/>
    <w:rsid w:val="00D70615"/>
    <w:rsid w:val="00D713FA"/>
    <w:rsid w:val="00D738AA"/>
    <w:rsid w:val="00D76DA5"/>
    <w:rsid w:val="00D77C0F"/>
    <w:rsid w:val="00D8156D"/>
    <w:rsid w:val="00D8290A"/>
    <w:rsid w:val="00D855F1"/>
    <w:rsid w:val="00D86E11"/>
    <w:rsid w:val="00D90AD8"/>
    <w:rsid w:val="00D94BC5"/>
    <w:rsid w:val="00D97692"/>
    <w:rsid w:val="00D97DC8"/>
    <w:rsid w:val="00DA030F"/>
    <w:rsid w:val="00DA6873"/>
    <w:rsid w:val="00DB325A"/>
    <w:rsid w:val="00DB5968"/>
    <w:rsid w:val="00DB5982"/>
    <w:rsid w:val="00DB7BA2"/>
    <w:rsid w:val="00DC67EE"/>
    <w:rsid w:val="00DD54E1"/>
    <w:rsid w:val="00DE3AAB"/>
    <w:rsid w:val="00DE4AB4"/>
    <w:rsid w:val="00DF7D0A"/>
    <w:rsid w:val="00E00393"/>
    <w:rsid w:val="00E044FB"/>
    <w:rsid w:val="00E07AF9"/>
    <w:rsid w:val="00E12E6F"/>
    <w:rsid w:val="00E15433"/>
    <w:rsid w:val="00E21B7D"/>
    <w:rsid w:val="00E32E0E"/>
    <w:rsid w:val="00E340EA"/>
    <w:rsid w:val="00E37643"/>
    <w:rsid w:val="00E51934"/>
    <w:rsid w:val="00E54765"/>
    <w:rsid w:val="00E54EDD"/>
    <w:rsid w:val="00E619A1"/>
    <w:rsid w:val="00E657AB"/>
    <w:rsid w:val="00E65A90"/>
    <w:rsid w:val="00E67812"/>
    <w:rsid w:val="00E81FCC"/>
    <w:rsid w:val="00E864BC"/>
    <w:rsid w:val="00EA0C66"/>
    <w:rsid w:val="00EA1ACA"/>
    <w:rsid w:val="00EA24DC"/>
    <w:rsid w:val="00EA406B"/>
    <w:rsid w:val="00EA6297"/>
    <w:rsid w:val="00EA629C"/>
    <w:rsid w:val="00EA6DC9"/>
    <w:rsid w:val="00EB2EFC"/>
    <w:rsid w:val="00EC0958"/>
    <w:rsid w:val="00EC1675"/>
    <w:rsid w:val="00EC2C23"/>
    <w:rsid w:val="00EC6D5B"/>
    <w:rsid w:val="00ED2A21"/>
    <w:rsid w:val="00ED7C1E"/>
    <w:rsid w:val="00EE1A3E"/>
    <w:rsid w:val="00EE53FE"/>
    <w:rsid w:val="00EF12F3"/>
    <w:rsid w:val="00EF29CE"/>
    <w:rsid w:val="00EF5C1C"/>
    <w:rsid w:val="00EF6A58"/>
    <w:rsid w:val="00EF73B7"/>
    <w:rsid w:val="00F051EF"/>
    <w:rsid w:val="00F07164"/>
    <w:rsid w:val="00F07547"/>
    <w:rsid w:val="00F0785A"/>
    <w:rsid w:val="00F1071A"/>
    <w:rsid w:val="00F1548B"/>
    <w:rsid w:val="00F1655D"/>
    <w:rsid w:val="00F201F8"/>
    <w:rsid w:val="00F20C9E"/>
    <w:rsid w:val="00F23C5D"/>
    <w:rsid w:val="00F24C38"/>
    <w:rsid w:val="00F26EE0"/>
    <w:rsid w:val="00F31CA1"/>
    <w:rsid w:val="00F376B0"/>
    <w:rsid w:val="00F3795E"/>
    <w:rsid w:val="00F40944"/>
    <w:rsid w:val="00F463B6"/>
    <w:rsid w:val="00F50AEC"/>
    <w:rsid w:val="00F515FA"/>
    <w:rsid w:val="00F556C5"/>
    <w:rsid w:val="00F55E2E"/>
    <w:rsid w:val="00F56A78"/>
    <w:rsid w:val="00F66EB1"/>
    <w:rsid w:val="00F73026"/>
    <w:rsid w:val="00F76A77"/>
    <w:rsid w:val="00F8079C"/>
    <w:rsid w:val="00F81CA6"/>
    <w:rsid w:val="00F9537A"/>
    <w:rsid w:val="00FA001D"/>
    <w:rsid w:val="00FA134E"/>
    <w:rsid w:val="00FB012C"/>
    <w:rsid w:val="00FB1C08"/>
    <w:rsid w:val="00FB35FA"/>
    <w:rsid w:val="00FB3E1E"/>
    <w:rsid w:val="00FB5963"/>
    <w:rsid w:val="00FB5ED5"/>
    <w:rsid w:val="00FB7B17"/>
    <w:rsid w:val="00FC51B2"/>
    <w:rsid w:val="00FD0A5B"/>
    <w:rsid w:val="00FD7789"/>
    <w:rsid w:val="00FF487D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04128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128E"/>
    <w:rPr>
      <w:rFonts w:ascii="Times New Roman" w:hAnsi="Times New Roman" w:cs="Times New Roman"/>
      <w:sz w:val="16"/>
    </w:rPr>
  </w:style>
  <w:style w:type="paragraph" w:styleId="ListParagraph">
    <w:name w:val="List Paragraph"/>
    <w:basedOn w:val="Normal"/>
    <w:uiPriority w:val="99"/>
    <w:qFormat/>
    <w:rsid w:val="00897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4F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F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4F4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F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0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5FE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341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41269"/>
    <w:rPr>
      <w:rFonts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C030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30B5"/>
    <w:rPr>
      <w:rFonts w:cs="Times New Roman"/>
      <w:sz w:val="22"/>
    </w:rPr>
  </w:style>
  <w:style w:type="paragraph" w:styleId="NormalWeb">
    <w:name w:val="Normal (Web)"/>
    <w:basedOn w:val="Normal"/>
    <w:uiPriority w:val="99"/>
    <w:semiHidden/>
    <w:rsid w:val="004816AC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character" w:customStyle="1" w:styleId="h2">
    <w:name w:val="h2"/>
    <w:uiPriority w:val="99"/>
    <w:rsid w:val="004816AC"/>
  </w:style>
  <w:style w:type="paragraph" w:customStyle="1" w:styleId="Standard">
    <w:name w:val="Standard"/>
    <w:uiPriority w:val="99"/>
    <w:rsid w:val="001F06E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1414C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414C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1414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33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3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33E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3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33E1"/>
    <w:rPr>
      <w:b/>
      <w:bCs/>
    </w:rPr>
  </w:style>
  <w:style w:type="table" w:styleId="TableGrid">
    <w:name w:val="Table Grid"/>
    <w:basedOn w:val="TableNormal"/>
    <w:uiPriority w:val="99"/>
    <w:locked/>
    <w:rsid w:val="0074422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AF5CC2"/>
    <w:pPr>
      <w:spacing w:after="83" w:line="248" w:lineRule="auto"/>
      <w:ind w:left="720" w:hanging="291"/>
      <w:contextualSpacing/>
      <w:jc w:val="both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10</Pages>
  <Words>3032</Words>
  <Characters>18192</Characters>
  <Application>Microsoft Office Outlook</Application>
  <DocSecurity>0</DocSecurity>
  <Lines>0</Lines>
  <Paragraphs>0</Paragraphs>
  <ScaleCrop>false</ScaleCrop>
  <Company>UG Radziłów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UG1</dc:creator>
  <cp:keywords/>
  <dc:description/>
  <cp:lastModifiedBy>k.andrzejewska</cp:lastModifiedBy>
  <cp:revision>11</cp:revision>
  <cp:lastPrinted>2020-03-19T11:57:00Z</cp:lastPrinted>
  <dcterms:created xsi:type="dcterms:W3CDTF">2020-03-18T11:03:00Z</dcterms:created>
  <dcterms:modified xsi:type="dcterms:W3CDTF">2020-03-25T12:57:00Z</dcterms:modified>
</cp:coreProperties>
</file>